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4E" w:rsidRPr="00464B3F" w:rsidRDefault="00A5094E" w:rsidP="00464B3F">
      <w:pPr>
        <w:tabs>
          <w:tab w:val="center" w:pos="4513"/>
          <w:tab w:val="right" w:pos="9026"/>
        </w:tabs>
        <w:spacing w:after="0" w:line="240" w:lineRule="auto"/>
        <w:jc w:val="center"/>
      </w:pPr>
      <w:r w:rsidRPr="00702BA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9" type="#_x0000_t75" style="width:19.5pt;height:21pt;visibility:visible">
            <v:imagedata r:id="rId7" o:title=""/>
          </v:shape>
        </w:pict>
      </w:r>
    </w:p>
    <w:p w:rsidR="00A5094E" w:rsidRPr="00464B3F" w:rsidRDefault="00A5094E" w:rsidP="00464B3F">
      <w:pPr>
        <w:tabs>
          <w:tab w:val="center" w:pos="4513"/>
          <w:tab w:val="right" w:pos="9026"/>
        </w:tabs>
        <w:spacing w:after="0" w:line="240" w:lineRule="auto"/>
        <w:jc w:val="center"/>
        <w:rPr>
          <w:rFonts w:ascii="Times New Roman" w:hAnsi="Times New Roman" w:cs="Times New Roman"/>
          <w:color w:val="2F5496"/>
        </w:rPr>
      </w:pPr>
      <w:r w:rsidRPr="00464B3F">
        <w:rPr>
          <w:rFonts w:ascii="Times New Roman" w:hAnsi="Times New Roman" w:cs="Times New Roman"/>
          <w:color w:val="2F5496"/>
        </w:rPr>
        <w:t>CHAMBERLAYNE COLLEGE FOR THE ARTS</w:t>
      </w:r>
    </w:p>
    <w:p w:rsidR="00A5094E" w:rsidRPr="00464B3F" w:rsidRDefault="00A5094E" w:rsidP="00464B3F">
      <w:pPr>
        <w:tabs>
          <w:tab w:val="center" w:pos="4513"/>
          <w:tab w:val="right" w:pos="9026"/>
        </w:tabs>
        <w:spacing w:after="0" w:line="240" w:lineRule="auto"/>
        <w:jc w:val="center"/>
        <w:rPr>
          <w:rFonts w:ascii="Times New Roman" w:hAnsi="Times New Roman" w:cs="Times New Roman"/>
          <w:color w:val="2F5496"/>
        </w:rPr>
      </w:pPr>
      <w:r w:rsidRPr="00464B3F">
        <w:rPr>
          <w:rFonts w:ascii="Times New Roman" w:hAnsi="Times New Roman" w:cs="Times New Roman"/>
          <w:color w:val="2F5496"/>
        </w:rPr>
        <w:t>Expect More. Achieve More.</w:t>
      </w:r>
    </w:p>
    <w:p w:rsidR="00A5094E" w:rsidRPr="00464B3F" w:rsidRDefault="00A5094E" w:rsidP="00464B3F">
      <w:pPr>
        <w:tabs>
          <w:tab w:val="center" w:pos="4513"/>
          <w:tab w:val="right" w:pos="9026"/>
        </w:tabs>
        <w:spacing w:after="0" w:line="240" w:lineRule="auto"/>
        <w:jc w:val="center"/>
        <w:rPr>
          <w:rFonts w:ascii="Arial" w:hAnsi="Arial" w:cs="Arial"/>
          <w:color w:val="2F5496"/>
          <w:sz w:val="16"/>
          <w:szCs w:val="16"/>
        </w:rPr>
      </w:pPr>
      <w:hyperlink r:id="rId8" w:history="1">
        <w:r w:rsidRPr="00464B3F">
          <w:rPr>
            <w:rFonts w:ascii="Arial" w:hAnsi="Arial" w:cs="Arial"/>
            <w:color w:val="2F5496"/>
            <w:sz w:val="16"/>
            <w:szCs w:val="16"/>
            <w:u w:val="single"/>
          </w:rPr>
          <w:t>www.chamberlayne.org</w:t>
        </w:r>
      </w:hyperlink>
    </w:p>
    <w:p w:rsidR="00A5094E" w:rsidRPr="00464B3F" w:rsidRDefault="00A5094E" w:rsidP="00464B3F">
      <w:pPr>
        <w:tabs>
          <w:tab w:val="center" w:pos="4513"/>
          <w:tab w:val="right" w:pos="9026"/>
        </w:tabs>
        <w:spacing w:after="0" w:line="240" w:lineRule="auto"/>
        <w:jc w:val="center"/>
        <w:rPr>
          <w:rFonts w:ascii="Times New Roman" w:hAnsi="Times New Roman" w:cs="Times New Roman"/>
          <w:color w:val="2F5496"/>
        </w:rPr>
      </w:pPr>
      <w:r>
        <w:rPr>
          <w:noProof/>
          <w:lang w:val="en-US"/>
        </w:rPr>
      </w:r>
      <w:r w:rsidRPr="000B5812">
        <w:rPr>
          <w:rFonts w:ascii="Times New Roman" w:hAnsi="Times New Roman" w:cs="Times New Roman"/>
          <w:noProof/>
          <w:color w:val="4472C4"/>
          <w:lang w:eastAsia="en-GB"/>
        </w:rPr>
        <w:pict>
          <v:line id="Straight Connector 1" o:spid="_x0000_s1026" style="flip:y;visibility:visible;mso-position-horizontal-relative:char;mso-position-vertical-relative:line" from="0,0" to="483pt,.75pt" strokecolor="#2f5597" strokeweight=".5pt">
            <v:stroke joinstyle="miter"/>
            <w10:anchorlock/>
          </v:line>
        </w:pict>
      </w:r>
    </w:p>
    <w:p w:rsidR="00A5094E" w:rsidRPr="0025228E" w:rsidRDefault="00A5094E" w:rsidP="002B4F42">
      <w:pPr>
        <w:autoSpaceDE w:val="0"/>
        <w:autoSpaceDN w:val="0"/>
        <w:adjustRightInd w:val="0"/>
        <w:spacing w:after="0" w:line="240" w:lineRule="auto"/>
        <w:rPr>
          <w:color w:val="000000"/>
        </w:rPr>
      </w:pPr>
    </w:p>
    <w:p w:rsidR="00A5094E" w:rsidRPr="0025228E" w:rsidRDefault="00A5094E" w:rsidP="002B4F42">
      <w:pPr>
        <w:autoSpaceDE w:val="0"/>
        <w:autoSpaceDN w:val="0"/>
        <w:adjustRightInd w:val="0"/>
        <w:spacing w:after="0" w:line="240" w:lineRule="auto"/>
        <w:rPr>
          <w:color w:val="000000"/>
        </w:rPr>
      </w:pPr>
    </w:p>
    <w:p w:rsidR="00A5094E" w:rsidRPr="0025228E" w:rsidRDefault="00A5094E" w:rsidP="008C2816">
      <w:pPr>
        <w:autoSpaceDE w:val="0"/>
        <w:autoSpaceDN w:val="0"/>
        <w:adjustRightInd w:val="0"/>
        <w:spacing w:after="0" w:line="240" w:lineRule="auto"/>
        <w:jc w:val="center"/>
        <w:rPr>
          <w:color w:val="000000"/>
        </w:rPr>
      </w:pPr>
    </w:p>
    <w:p w:rsidR="00A5094E" w:rsidRPr="0025228E" w:rsidRDefault="00A5094E" w:rsidP="00C662F3">
      <w:pPr>
        <w:jc w:val="center"/>
        <w:rPr>
          <w:b/>
          <w:bCs/>
          <w:spacing w:val="8"/>
          <w:sz w:val="40"/>
          <w:szCs w:val="40"/>
          <w:lang w:eastAsia="en-GB"/>
        </w:rPr>
      </w:pPr>
    </w:p>
    <w:p w:rsidR="00A5094E" w:rsidRPr="0025228E" w:rsidRDefault="00A5094E" w:rsidP="00C662F3">
      <w:pPr>
        <w:jc w:val="center"/>
        <w:rPr>
          <w:b/>
          <w:bCs/>
          <w:spacing w:val="8"/>
          <w:sz w:val="40"/>
          <w:szCs w:val="40"/>
          <w:lang w:eastAsia="en-GB"/>
        </w:rPr>
      </w:pPr>
    </w:p>
    <w:p w:rsidR="00A5094E" w:rsidRPr="00D647F7" w:rsidRDefault="00A5094E" w:rsidP="00C662F3">
      <w:pPr>
        <w:jc w:val="center"/>
        <w:rPr>
          <w:b/>
          <w:bCs/>
          <w:color w:val="365F91"/>
          <w:spacing w:val="8"/>
          <w:sz w:val="160"/>
          <w:szCs w:val="160"/>
          <w:lang w:eastAsia="en-GB"/>
        </w:rPr>
      </w:pPr>
      <w:r w:rsidRPr="00D647F7">
        <w:rPr>
          <w:b/>
          <w:bCs/>
          <w:color w:val="365F91"/>
          <w:spacing w:val="8"/>
          <w:sz w:val="160"/>
          <w:szCs w:val="160"/>
          <w:lang w:eastAsia="en-GB"/>
        </w:rPr>
        <w:t>Data Protection Policy</w:t>
      </w:r>
    </w:p>
    <w:p w:rsidR="00A5094E" w:rsidRPr="0025228E" w:rsidRDefault="00A5094E" w:rsidP="00C662F3">
      <w:pPr>
        <w:jc w:val="center"/>
        <w:rPr>
          <w:b/>
          <w:bCs/>
          <w:spacing w:val="8"/>
          <w:sz w:val="28"/>
          <w:szCs w:val="28"/>
          <w:u w:val="single"/>
          <w:lang w:eastAsia="en-GB"/>
        </w:rPr>
      </w:pPr>
    </w:p>
    <w:p w:rsidR="00A5094E" w:rsidRPr="0025228E" w:rsidRDefault="00A5094E" w:rsidP="00C662F3">
      <w:pPr>
        <w:jc w:val="center"/>
        <w:rPr>
          <w:b/>
          <w:bCs/>
          <w:spacing w:val="8"/>
          <w:sz w:val="28"/>
          <w:szCs w:val="28"/>
          <w:u w:val="single"/>
          <w:lang w:eastAsia="en-GB"/>
        </w:rPr>
      </w:pPr>
    </w:p>
    <w:p w:rsidR="00A5094E" w:rsidRPr="0025228E" w:rsidRDefault="00A5094E" w:rsidP="00C662F3">
      <w:pPr>
        <w:jc w:val="center"/>
        <w:rPr>
          <w:b/>
          <w:bCs/>
          <w:spacing w:val="8"/>
          <w:sz w:val="28"/>
          <w:szCs w:val="28"/>
          <w:u w:val="single"/>
          <w:lang w:eastAsia="en-GB"/>
        </w:rPr>
      </w:pPr>
    </w:p>
    <w:p w:rsidR="00A5094E" w:rsidRPr="0025228E" w:rsidRDefault="00A5094E" w:rsidP="00C662F3">
      <w:pPr>
        <w:jc w:val="center"/>
        <w:rPr>
          <w:b/>
          <w:bCs/>
          <w:spacing w:val="8"/>
          <w:sz w:val="28"/>
          <w:szCs w:val="28"/>
          <w:u w:val="single"/>
          <w:lang w:eastAsia="en-GB"/>
        </w:rPr>
      </w:pPr>
    </w:p>
    <w:p w:rsidR="00A5094E" w:rsidRDefault="00A5094E" w:rsidP="00DC7799">
      <w:pPr>
        <w:rPr>
          <w:b/>
          <w:bCs/>
          <w:spacing w:val="8"/>
          <w:sz w:val="28"/>
          <w:szCs w:val="28"/>
          <w:u w:val="single"/>
          <w:lang w:eastAsia="en-GB"/>
        </w:rPr>
        <w:sectPr w:rsidR="00A5094E" w:rsidSect="00464B3F">
          <w:footerReference w:type="default" r:id="rId9"/>
          <w:pgSz w:w="11906" w:h="16838"/>
          <w:pgMar w:top="1134" w:right="1134" w:bottom="1134" w:left="1134" w:header="709" w:footer="554" w:gutter="0"/>
          <w:paperSrc w:first="261" w:other="261"/>
          <w:cols w:space="708"/>
          <w:docGrid w:linePitch="360"/>
        </w:sectPr>
      </w:pPr>
    </w:p>
    <w:p w:rsidR="00A5094E" w:rsidRPr="0025228E" w:rsidRDefault="00A5094E">
      <w:pPr>
        <w:pStyle w:val="TOCHeading"/>
      </w:pPr>
      <w:r w:rsidRPr="0025228E">
        <w:t>Contents</w:t>
      </w:r>
    </w:p>
    <w:p w:rsidR="00A5094E" w:rsidRDefault="00A5094E">
      <w:pPr>
        <w:pStyle w:val="TOC1"/>
        <w:tabs>
          <w:tab w:val="left" w:pos="440"/>
          <w:tab w:val="right" w:leader="dot" w:pos="9628"/>
        </w:tabs>
        <w:rPr>
          <w:noProof/>
          <w:lang w:eastAsia="en-GB"/>
        </w:rPr>
      </w:pPr>
      <w:r w:rsidRPr="0025228E">
        <w:fldChar w:fldCharType="begin"/>
      </w:r>
      <w:r w:rsidRPr="0025228E">
        <w:instrText xml:space="preserve"> TOC \o "1-3" \h \z \u </w:instrText>
      </w:r>
      <w:r w:rsidRPr="0025228E">
        <w:fldChar w:fldCharType="separate"/>
      </w:r>
      <w:hyperlink w:anchor="_Toc508627710" w:history="1">
        <w:r w:rsidRPr="00DE50BB">
          <w:rPr>
            <w:rStyle w:val="Hyperlink"/>
            <w:b/>
            <w:bCs/>
            <w:noProof/>
            <w:lang w:eastAsia="en-GB"/>
          </w:rPr>
          <w:t>1.</w:t>
        </w:r>
        <w:r>
          <w:rPr>
            <w:noProof/>
            <w:lang w:eastAsia="en-GB"/>
          </w:rPr>
          <w:tab/>
        </w:r>
        <w:r w:rsidRPr="00DE50BB">
          <w:rPr>
            <w:rStyle w:val="Hyperlink"/>
            <w:b/>
            <w:bCs/>
            <w:noProof/>
            <w:lang w:eastAsia="en-GB"/>
          </w:rPr>
          <w:t>Purpose</w:t>
        </w:r>
        <w:r>
          <w:rPr>
            <w:noProof/>
            <w:webHidden/>
          </w:rPr>
          <w:tab/>
        </w:r>
        <w:r>
          <w:rPr>
            <w:noProof/>
            <w:webHidden/>
          </w:rPr>
          <w:fldChar w:fldCharType="begin"/>
        </w:r>
        <w:r>
          <w:rPr>
            <w:noProof/>
            <w:webHidden/>
          </w:rPr>
          <w:instrText xml:space="preserve"> PAGEREF _Toc508627710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left" w:pos="440"/>
          <w:tab w:val="right" w:leader="dot" w:pos="9628"/>
        </w:tabs>
        <w:rPr>
          <w:noProof/>
          <w:lang w:eastAsia="en-GB"/>
        </w:rPr>
      </w:pPr>
      <w:hyperlink w:anchor="_Toc508627712" w:history="1">
        <w:r>
          <w:rPr>
            <w:rStyle w:val="Hyperlink"/>
            <w:b/>
            <w:bCs/>
            <w:noProof/>
            <w:lang w:eastAsia="en-GB"/>
          </w:rPr>
          <w:t>2</w:t>
        </w:r>
        <w:r w:rsidRPr="00DE50BB">
          <w:rPr>
            <w:rStyle w:val="Hyperlink"/>
            <w:b/>
            <w:bCs/>
            <w:noProof/>
            <w:lang w:eastAsia="en-GB"/>
          </w:rPr>
          <w:t>.</w:t>
        </w:r>
        <w:r>
          <w:rPr>
            <w:noProof/>
            <w:lang w:eastAsia="en-GB"/>
          </w:rPr>
          <w:tab/>
        </w:r>
        <w:r w:rsidRPr="00DE50BB">
          <w:rPr>
            <w:rStyle w:val="Hyperlink"/>
            <w:b/>
            <w:bCs/>
            <w:noProof/>
            <w:lang w:eastAsia="en-GB"/>
          </w:rPr>
          <w:t>Data Protection Principles</w:t>
        </w:r>
        <w:r>
          <w:rPr>
            <w:noProof/>
            <w:webHidden/>
          </w:rPr>
          <w:tab/>
        </w:r>
        <w:r>
          <w:rPr>
            <w:noProof/>
            <w:webHidden/>
          </w:rPr>
          <w:fldChar w:fldCharType="begin"/>
        </w:r>
        <w:r>
          <w:rPr>
            <w:noProof/>
            <w:webHidden/>
          </w:rPr>
          <w:instrText xml:space="preserve"> PAGEREF _Toc508627712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left" w:pos="440"/>
          <w:tab w:val="right" w:leader="dot" w:pos="9628"/>
        </w:tabs>
        <w:rPr>
          <w:noProof/>
          <w:lang w:eastAsia="en-GB"/>
        </w:rPr>
      </w:pPr>
      <w:hyperlink w:anchor="_Toc508627713" w:history="1">
        <w:r>
          <w:rPr>
            <w:rStyle w:val="Hyperlink"/>
            <w:b/>
            <w:bCs/>
            <w:noProof/>
            <w:lang w:eastAsia="en-GB"/>
          </w:rPr>
          <w:t>3</w:t>
        </w:r>
        <w:r w:rsidRPr="00DE50BB">
          <w:rPr>
            <w:rStyle w:val="Hyperlink"/>
            <w:b/>
            <w:bCs/>
            <w:noProof/>
            <w:lang w:eastAsia="en-GB"/>
          </w:rPr>
          <w:t>.</w:t>
        </w:r>
        <w:r>
          <w:rPr>
            <w:noProof/>
            <w:lang w:eastAsia="en-GB"/>
          </w:rPr>
          <w:tab/>
        </w:r>
        <w:r w:rsidRPr="00DE50BB">
          <w:rPr>
            <w:rStyle w:val="Hyperlink"/>
            <w:b/>
            <w:bCs/>
            <w:noProof/>
            <w:lang w:eastAsia="en-GB"/>
          </w:rPr>
          <w:t>Responsibilities</w:t>
        </w:r>
        <w:r>
          <w:rPr>
            <w:noProof/>
            <w:webHidden/>
          </w:rPr>
          <w:tab/>
        </w:r>
        <w:r>
          <w:rPr>
            <w:noProof/>
            <w:webHidden/>
          </w:rPr>
          <w:fldChar w:fldCharType="begin"/>
        </w:r>
        <w:r>
          <w:rPr>
            <w:noProof/>
            <w:webHidden/>
          </w:rPr>
          <w:instrText xml:space="preserve"> PAGEREF _Toc508627713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2"/>
        <w:tabs>
          <w:tab w:val="left" w:pos="880"/>
          <w:tab w:val="right" w:leader="dot" w:pos="9628"/>
        </w:tabs>
        <w:rPr>
          <w:noProof/>
          <w:lang w:eastAsia="en-GB"/>
        </w:rPr>
      </w:pPr>
      <w:hyperlink w:anchor="_Toc508627714" w:history="1">
        <w:r>
          <w:rPr>
            <w:rStyle w:val="Hyperlink"/>
            <w:b/>
            <w:bCs/>
            <w:noProof/>
          </w:rPr>
          <w:t>3</w:t>
        </w:r>
        <w:r w:rsidRPr="00DE50BB">
          <w:rPr>
            <w:rStyle w:val="Hyperlink"/>
            <w:b/>
            <w:bCs/>
            <w:noProof/>
          </w:rPr>
          <w:t>.1</w:t>
        </w:r>
        <w:r>
          <w:rPr>
            <w:noProof/>
            <w:lang w:eastAsia="en-GB"/>
          </w:rPr>
          <w:tab/>
        </w:r>
        <w:r w:rsidRPr="00DE50BB">
          <w:rPr>
            <w:rStyle w:val="Hyperlink"/>
            <w:b/>
            <w:bCs/>
            <w:noProof/>
          </w:rPr>
          <w:t>Responsibilities of Staff</w:t>
        </w:r>
        <w:r>
          <w:rPr>
            <w:noProof/>
            <w:webHidden/>
          </w:rPr>
          <w:tab/>
        </w:r>
        <w:r>
          <w:rPr>
            <w:noProof/>
            <w:webHidden/>
          </w:rPr>
          <w:fldChar w:fldCharType="begin"/>
        </w:r>
        <w:r>
          <w:rPr>
            <w:noProof/>
            <w:webHidden/>
          </w:rPr>
          <w:instrText xml:space="preserve"> PAGEREF _Toc508627714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left" w:pos="440"/>
          <w:tab w:val="right" w:leader="dot" w:pos="9628"/>
        </w:tabs>
        <w:rPr>
          <w:noProof/>
          <w:lang w:eastAsia="en-GB"/>
        </w:rPr>
      </w:pPr>
      <w:hyperlink w:anchor="_Toc508627715" w:history="1">
        <w:r>
          <w:rPr>
            <w:rStyle w:val="Hyperlink"/>
            <w:b/>
            <w:bCs/>
            <w:noProof/>
            <w:lang w:eastAsia="en-GB"/>
          </w:rPr>
          <w:t>4</w:t>
        </w:r>
        <w:r w:rsidRPr="00DE50BB">
          <w:rPr>
            <w:rStyle w:val="Hyperlink"/>
            <w:b/>
            <w:bCs/>
            <w:noProof/>
            <w:lang w:eastAsia="en-GB"/>
          </w:rPr>
          <w:t>.</w:t>
        </w:r>
        <w:r>
          <w:rPr>
            <w:noProof/>
            <w:lang w:eastAsia="en-GB"/>
          </w:rPr>
          <w:tab/>
        </w:r>
        <w:r w:rsidRPr="00DE50BB">
          <w:rPr>
            <w:rStyle w:val="Hyperlink"/>
            <w:b/>
            <w:bCs/>
            <w:noProof/>
            <w:lang w:eastAsia="en-GB"/>
          </w:rPr>
          <w:t>Privacy Notice</w:t>
        </w:r>
        <w:r>
          <w:rPr>
            <w:noProof/>
            <w:webHidden/>
          </w:rPr>
          <w:tab/>
        </w:r>
        <w:r>
          <w:rPr>
            <w:noProof/>
            <w:webHidden/>
          </w:rPr>
          <w:fldChar w:fldCharType="begin"/>
        </w:r>
        <w:r>
          <w:rPr>
            <w:noProof/>
            <w:webHidden/>
          </w:rPr>
          <w:instrText xml:space="preserve"> PAGEREF _Toc508627715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left" w:pos="440"/>
          <w:tab w:val="right" w:leader="dot" w:pos="9628"/>
        </w:tabs>
        <w:rPr>
          <w:noProof/>
          <w:lang w:eastAsia="en-GB"/>
        </w:rPr>
      </w:pPr>
      <w:hyperlink w:anchor="_Toc508627716" w:history="1">
        <w:r>
          <w:rPr>
            <w:rStyle w:val="Hyperlink"/>
            <w:b/>
            <w:bCs/>
            <w:noProof/>
            <w:lang w:eastAsia="en-GB"/>
          </w:rPr>
          <w:t>5</w:t>
        </w:r>
        <w:r w:rsidRPr="00DE50BB">
          <w:rPr>
            <w:rStyle w:val="Hyperlink"/>
            <w:b/>
            <w:bCs/>
            <w:noProof/>
            <w:lang w:eastAsia="en-GB"/>
          </w:rPr>
          <w:t>.</w:t>
        </w:r>
        <w:r>
          <w:rPr>
            <w:noProof/>
            <w:lang w:eastAsia="en-GB"/>
          </w:rPr>
          <w:tab/>
        </w:r>
        <w:r w:rsidRPr="00DE50BB">
          <w:rPr>
            <w:rStyle w:val="Hyperlink"/>
            <w:b/>
            <w:bCs/>
            <w:noProof/>
            <w:lang w:eastAsia="en-GB"/>
          </w:rPr>
          <w:t>Processing, Disclosure and Sharing of Information</w:t>
        </w:r>
        <w:r>
          <w:rPr>
            <w:noProof/>
            <w:webHidden/>
          </w:rPr>
          <w:tab/>
        </w:r>
        <w:r>
          <w:rPr>
            <w:noProof/>
            <w:webHidden/>
          </w:rPr>
          <w:fldChar w:fldCharType="begin"/>
        </w:r>
        <w:r>
          <w:rPr>
            <w:noProof/>
            <w:webHidden/>
          </w:rPr>
          <w:instrText xml:space="preserve"> PAGEREF _Toc508627716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2"/>
        <w:tabs>
          <w:tab w:val="left" w:pos="880"/>
          <w:tab w:val="right" w:leader="dot" w:pos="9628"/>
        </w:tabs>
        <w:rPr>
          <w:noProof/>
          <w:lang w:eastAsia="en-GB"/>
        </w:rPr>
      </w:pPr>
      <w:hyperlink w:anchor="_Toc508627717" w:history="1">
        <w:r>
          <w:rPr>
            <w:rStyle w:val="Hyperlink"/>
            <w:b/>
            <w:bCs/>
            <w:noProof/>
            <w:lang w:eastAsia="en-GB"/>
          </w:rPr>
          <w:t>5</w:t>
        </w:r>
        <w:r w:rsidRPr="00DE50BB">
          <w:rPr>
            <w:rStyle w:val="Hyperlink"/>
            <w:b/>
            <w:bCs/>
            <w:noProof/>
            <w:lang w:eastAsia="en-GB"/>
          </w:rPr>
          <w:t>.1</w:t>
        </w:r>
        <w:r>
          <w:rPr>
            <w:noProof/>
            <w:lang w:eastAsia="en-GB"/>
          </w:rPr>
          <w:tab/>
        </w:r>
        <w:r w:rsidRPr="00DE50BB">
          <w:rPr>
            <w:rStyle w:val="Hyperlink"/>
            <w:b/>
            <w:bCs/>
            <w:noProof/>
            <w:lang w:eastAsia="en-GB"/>
          </w:rPr>
          <w:t>Images and Biometric Data</w:t>
        </w:r>
        <w:r>
          <w:rPr>
            <w:noProof/>
            <w:webHidden/>
          </w:rPr>
          <w:tab/>
        </w:r>
        <w:r>
          <w:rPr>
            <w:noProof/>
            <w:webHidden/>
          </w:rPr>
          <w:fldChar w:fldCharType="begin"/>
        </w:r>
        <w:r>
          <w:rPr>
            <w:noProof/>
            <w:webHidden/>
          </w:rPr>
          <w:instrText xml:space="preserve"> PAGEREF _Toc508627717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left" w:pos="440"/>
          <w:tab w:val="right" w:leader="dot" w:pos="9628"/>
        </w:tabs>
        <w:rPr>
          <w:noProof/>
          <w:lang w:eastAsia="en-GB"/>
        </w:rPr>
      </w:pPr>
      <w:hyperlink w:anchor="_Toc508627718" w:history="1">
        <w:r>
          <w:rPr>
            <w:rStyle w:val="Hyperlink"/>
            <w:b/>
            <w:bCs/>
            <w:noProof/>
            <w:lang w:eastAsia="en-GB"/>
          </w:rPr>
          <w:t>6</w:t>
        </w:r>
        <w:r w:rsidRPr="00DE50BB">
          <w:rPr>
            <w:rStyle w:val="Hyperlink"/>
            <w:b/>
            <w:bCs/>
            <w:noProof/>
            <w:lang w:eastAsia="en-GB"/>
          </w:rPr>
          <w:t>.</w:t>
        </w:r>
        <w:r>
          <w:rPr>
            <w:noProof/>
            <w:lang w:eastAsia="en-GB"/>
          </w:rPr>
          <w:tab/>
        </w:r>
        <w:r w:rsidRPr="00DE50BB">
          <w:rPr>
            <w:rStyle w:val="Hyperlink"/>
            <w:b/>
            <w:bCs/>
            <w:noProof/>
            <w:lang w:eastAsia="en-GB"/>
          </w:rPr>
          <w:t>Requests for Access to Information</w:t>
        </w:r>
        <w:r>
          <w:rPr>
            <w:noProof/>
            <w:webHidden/>
          </w:rPr>
          <w:tab/>
        </w:r>
        <w:r>
          <w:rPr>
            <w:noProof/>
            <w:webHidden/>
          </w:rPr>
          <w:fldChar w:fldCharType="begin"/>
        </w:r>
        <w:r>
          <w:rPr>
            <w:noProof/>
            <w:webHidden/>
          </w:rPr>
          <w:instrText xml:space="preserve"> PAGEREF _Toc508627718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left" w:pos="440"/>
          <w:tab w:val="right" w:leader="dot" w:pos="9628"/>
        </w:tabs>
        <w:rPr>
          <w:noProof/>
          <w:lang w:eastAsia="en-GB"/>
        </w:rPr>
      </w:pPr>
      <w:hyperlink w:anchor="_Toc508627719" w:history="1">
        <w:r>
          <w:rPr>
            <w:rStyle w:val="Hyperlink"/>
            <w:b/>
            <w:bCs/>
            <w:noProof/>
            <w:lang w:eastAsia="en-GB"/>
          </w:rPr>
          <w:t>7</w:t>
        </w:r>
        <w:r w:rsidRPr="00DE50BB">
          <w:rPr>
            <w:rStyle w:val="Hyperlink"/>
            <w:b/>
            <w:bCs/>
            <w:noProof/>
            <w:lang w:eastAsia="en-GB"/>
          </w:rPr>
          <w:t>.</w:t>
        </w:r>
        <w:r>
          <w:rPr>
            <w:noProof/>
            <w:lang w:eastAsia="en-GB"/>
          </w:rPr>
          <w:tab/>
        </w:r>
        <w:r w:rsidRPr="00DE50BB">
          <w:rPr>
            <w:rStyle w:val="Hyperlink"/>
            <w:b/>
            <w:bCs/>
            <w:noProof/>
            <w:lang w:eastAsia="en-GB"/>
          </w:rPr>
          <w:t>Complaints and Breach Notification</w:t>
        </w:r>
        <w:r>
          <w:rPr>
            <w:noProof/>
            <w:webHidden/>
          </w:rPr>
          <w:tab/>
        </w:r>
        <w:r>
          <w:rPr>
            <w:noProof/>
            <w:webHidden/>
          </w:rPr>
          <w:fldChar w:fldCharType="begin"/>
        </w:r>
        <w:r>
          <w:rPr>
            <w:noProof/>
            <w:webHidden/>
          </w:rPr>
          <w:instrText xml:space="preserve"> PAGEREF _Toc508627719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left" w:pos="440"/>
          <w:tab w:val="right" w:leader="dot" w:pos="9628"/>
        </w:tabs>
        <w:rPr>
          <w:noProof/>
          <w:lang w:eastAsia="en-GB"/>
        </w:rPr>
      </w:pPr>
      <w:hyperlink w:anchor="_Toc508627720" w:history="1">
        <w:r>
          <w:rPr>
            <w:rStyle w:val="Hyperlink"/>
            <w:b/>
            <w:bCs/>
            <w:noProof/>
            <w:lang w:eastAsia="en-GB"/>
          </w:rPr>
          <w:t>8</w:t>
        </w:r>
        <w:r w:rsidRPr="00DE50BB">
          <w:rPr>
            <w:rStyle w:val="Hyperlink"/>
            <w:b/>
            <w:bCs/>
            <w:noProof/>
            <w:lang w:eastAsia="en-GB"/>
          </w:rPr>
          <w:t>.</w:t>
        </w:r>
        <w:r>
          <w:rPr>
            <w:noProof/>
            <w:lang w:eastAsia="en-GB"/>
          </w:rPr>
          <w:tab/>
        </w:r>
        <w:r w:rsidRPr="00DE50BB">
          <w:rPr>
            <w:rStyle w:val="Hyperlink"/>
            <w:b/>
            <w:bCs/>
            <w:noProof/>
            <w:lang w:eastAsia="en-GB"/>
          </w:rPr>
          <w:t>Contact Information</w:t>
        </w:r>
        <w:r>
          <w:rPr>
            <w:noProof/>
            <w:webHidden/>
          </w:rPr>
          <w:tab/>
        </w:r>
        <w:r>
          <w:rPr>
            <w:noProof/>
            <w:webHidden/>
          </w:rPr>
          <w:fldChar w:fldCharType="begin"/>
        </w:r>
        <w:r>
          <w:rPr>
            <w:noProof/>
            <w:webHidden/>
          </w:rPr>
          <w:instrText xml:space="preserve"> PAGEREF _Toc508627720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left" w:pos="660"/>
          <w:tab w:val="right" w:leader="dot" w:pos="9628"/>
        </w:tabs>
        <w:rPr>
          <w:noProof/>
          <w:lang w:eastAsia="en-GB"/>
        </w:rPr>
      </w:pPr>
      <w:hyperlink w:anchor="_Toc508627721" w:history="1">
        <w:r>
          <w:rPr>
            <w:rStyle w:val="Hyperlink"/>
            <w:b/>
            <w:bCs/>
            <w:noProof/>
            <w:lang w:eastAsia="en-GB"/>
          </w:rPr>
          <w:t>9</w:t>
        </w:r>
        <w:r w:rsidRPr="00DE50BB">
          <w:rPr>
            <w:rStyle w:val="Hyperlink"/>
            <w:b/>
            <w:bCs/>
            <w:noProof/>
            <w:lang w:eastAsia="en-GB"/>
          </w:rPr>
          <w:t>.</w:t>
        </w:r>
        <w:r>
          <w:rPr>
            <w:noProof/>
            <w:lang w:eastAsia="en-GB"/>
          </w:rPr>
          <w:tab/>
        </w:r>
        <w:r w:rsidRPr="00DE50BB">
          <w:rPr>
            <w:rStyle w:val="Hyperlink"/>
            <w:b/>
            <w:bCs/>
            <w:noProof/>
            <w:lang w:eastAsia="en-GB"/>
          </w:rPr>
          <w:t>Associated Policies</w:t>
        </w:r>
        <w:r>
          <w:rPr>
            <w:noProof/>
            <w:webHidden/>
          </w:rPr>
          <w:tab/>
        </w:r>
        <w:r>
          <w:rPr>
            <w:noProof/>
            <w:webHidden/>
          </w:rPr>
          <w:fldChar w:fldCharType="begin"/>
        </w:r>
        <w:r>
          <w:rPr>
            <w:noProof/>
            <w:webHidden/>
          </w:rPr>
          <w:instrText xml:space="preserve"> PAGEREF _Toc508627721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right" w:leader="dot" w:pos="9628"/>
        </w:tabs>
        <w:rPr>
          <w:noProof/>
          <w:lang w:eastAsia="en-GB"/>
        </w:rPr>
      </w:pPr>
      <w:hyperlink w:anchor="_Toc508627722" w:history="1">
        <w:r w:rsidRPr="00DE50BB">
          <w:rPr>
            <w:rStyle w:val="Hyperlink"/>
            <w:noProof/>
          </w:rPr>
          <w:t>Appendix 1:  Template Privacy Notice (Pupils)</w:t>
        </w:r>
        <w:r>
          <w:rPr>
            <w:noProof/>
            <w:webHidden/>
          </w:rPr>
          <w:tab/>
        </w:r>
        <w:r>
          <w:rPr>
            <w:noProof/>
            <w:webHidden/>
          </w:rPr>
          <w:fldChar w:fldCharType="begin"/>
        </w:r>
        <w:r>
          <w:rPr>
            <w:noProof/>
            <w:webHidden/>
          </w:rPr>
          <w:instrText xml:space="preserve"> PAGEREF _Toc508627722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right" w:leader="dot" w:pos="9628"/>
        </w:tabs>
        <w:rPr>
          <w:noProof/>
          <w:lang w:eastAsia="en-GB"/>
        </w:rPr>
      </w:pPr>
      <w:hyperlink w:anchor="_Toc508627723" w:history="1">
        <w:r w:rsidRPr="00DE50BB">
          <w:rPr>
            <w:rStyle w:val="Hyperlink"/>
            <w:noProof/>
          </w:rPr>
          <w:t>Appendix 2:  Template Privacy Notice (Staff)</w:t>
        </w:r>
        <w:r>
          <w:rPr>
            <w:noProof/>
            <w:webHidden/>
          </w:rPr>
          <w:tab/>
        </w:r>
        <w:r>
          <w:rPr>
            <w:noProof/>
            <w:webHidden/>
          </w:rPr>
          <w:fldChar w:fldCharType="begin"/>
        </w:r>
        <w:r>
          <w:rPr>
            <w:noProof/>
            <w:webHidden/>
          </w:rPr>
          <w:instrText xml:space="preserve"> PAGEREF _Toc508627723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right" w:leader="dot" w:pos="9628"/>
        </w:tabs>
        <w:rPr>
          <w:noProof/>
          <w:lang w:eastAsia="en-GB"/>
        </w:rPr>
      </w:pPr>
      <w:hyperlink w:anchor="_Toc508627724" w:history="1">
        <w:r w:rsidRPr="0081068D">
          <w:rPr>
            <w:rStyle w:val="Hyperlink"/>
            <w:noProof/>
          </w:rPr>
          <w:t>Appendix 3: Pupil Photograph &amp; Video Consent Form</w:t>
        </w:r>
        <w:r>
          <w:rPr>
            <w:noProof/>
            <w:webHidden/>
          </w:rPr>
          <w:tab/>
        </w:r>
        <w:r>
          <w:rPr>
            <w:noProof/>
            <w:webHidden/>
          </w:rPr>
          <w:fldChar w:fldCharType="begin"/>
        </w:r>
        <w:r>
          <w:rPr>
            <w:noProof/>
            <w:webHidden/>
          </w:rPr>
          <w:instrText xml:space="preserve"> PAGEREF _Toc508627724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right" w:leader="dot" w:pos="9628"/>
        </w:tabs>
        <w:rPr>
          <w:noProof/>
          <w:lang w:eastAsia="en-GB"/>
        </w:rPr>
      </w:pPr>
      <w:hyperlink w:anchor="_Toc508627725" w:history="1">
        <w:r w:rsidRPr="00DE50BB">
          <w:rPr>
            <w:rStyle w:val="Hyperlink"/>
            <w:noProof/>
          </w:rPr>
          <w:t>Appendix 4: Staff Photograph &amp; Video Consent Form</w:t>
        </w:r>
        <w:r>
          <w:rPr>
            <w:noProof/>
            <w:webHidden/>
          </w:rPr>
          <w:tab/>
        </w:r>
        <w:r>
          <w:rPr>
            <w:noProof/>
            <w:webHidden/>
          </w:rPr>
          <w:fldChar w:fldCharType="begin"/>
        </w:r>
        <w:r>
          <w:rPr>
            <w:noProof/>
            <w:webHidden/>
          </w:rPr>
          <w:instrText xml:space="preserve"> PAGEREF _Toc508627725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right" w:leader="dot" w:pos="9628"/>
        </w:tabs>
        <w:rPr>
          <w:noProof/>
          <w:lang w:eastAsia="en-GB"/>
        </w:rPr>
      </w:pPr>
      <w:hyperlink w:anchor="_Toc508627726" w:history="1">
        <w:r w:rsidRPr="00DE50BB">
          <w:rPr>
            <w:rStyle w:val="Hyperlink"/>
            <w:noProof/>
          </w:rPr>
          <w:t>Appen</w:t>
        </w:r>
        <w:r>
          <w:rPr>
            <w:rStyle w:val="Hyperlink"/>
            <w:noProof/>
          </w:rPr>
          <w:t>dix 5: Data Breach Procedure</w:t>
        </w:r>
        <w:r>
          <w:rPr>
            <w:noProof/>
            <w:webHidden/>
          </w:rPr>
          <w:tab/>
        </w:r>
        <w:r>
          <w:rPr>
            <w:noProof/>
            <w:webHidden/>
          </w:rPr>
          <w:fldChar w:fldCharType="begin"/>
        </w:r>
        <w:r>
          <w:rPr>
            <w:noProof/>
            <w:webHidden/>
          </w:rPr>
          <w:instrText xml:space="preserve"> PAGEREF _Toc508627726 \h </w:instrText>
        </w:r>
        <w:r>
          <w:rPr>
            <w:noProof/>
          </w:rPr>
        </w:r>
        <w:r>
          <w:rPr>
            <w:noProof/>
            <w:webHidden/>
          </w:rPr>
          <w:fldChar w:fldCharType="separate"/>
        </w:r>
        <w:r>
          <w:rPr>
            <w:noProof/>
            <w:webHidden/>
          </w:rPr>
          <w:t>3</w:t>
        </w:r>
        <w:r>
          <w:rPr>
            <w:noProof/>
            <w:webHidden/>
          </w:rPr>
          <w:fldChar w:fldCharType="end"/>
        </w:r>
      </w:hyperlink>
    </w:p>
    <w:p w:rsidR="00A5094E" w:rsidRDefault="00A5094E">
      <w:pPr>
        <w:pStyle w:val="TOC1"/>
        <w:tabs>
          <w:tab w:val="right" w:leader="dot" w:pos="9628"/>
        </w:tabs>
        <w:rPr>
          <w:noProof/>
          <w:lang w:eastAsia="en-GB"/>
        </w:rPr>
      </w:pPr>
      <w:hyperlink w:anchor="_Toc508627727" w:history="1">
        <w:r w:rsidRPr="00DE50BB">
          <w:rPr>
            <w:rStyle w:val="Hyperlink"/>
            <w:noProof/>
          </w:rPr>
          <w:t>Appendix 6: Personal Data Incident Reporting Form</w:t>
        </w:r>
        <w:r>
          <w:rPr>
            <w:noProof/>
            <w:webHidden/>
          </w:rPr>
          <w:tab/>
        </w:r>
        <w:r>
          <w:rPr>
            <w:noProof/>
            <w:webHidden/>
          </w:rPr>
          <w:fldChar w:fldCharType="begin"/>
        </w:r>
        <w:r>
          <w:rPr>
            <w:noProof/>
            <w:webHidden/>
          </w:rPr>
          <w:instrText xml:space="preserve"> PAGEREF _Toc508627727 \h </w:instrText>
        </w:r>
        <w:r>
          <w:rPr>
            <w:noProof/>
          </w:rPr>
        </w:r>
        <w:r>
          <w:rPr>
            <w:noProof/>
            <w:webHidden/>
          </w:rPr>
          <w:fldChar w:fldCharType="separate"/>
        </w:r>
        <w:r>
          <w:rPr>
            <w:noProof/>
            <w:webHidden/>
          </w:rPr>
          <w:t>3</w:t>
        </w:r>
        <w:r>
          <w:rPr>
            <w:noProof/>
            <w:webHidden/>
          </w:rPr>
          <w:fldChar w:fldCharType="end"/>
        </w:r>
      </w:hyperlink>
    </w:p>
    <w:p w:rsidR="00A5094E" w:rsidRPr="0025228E" w:rsidRDefault="00A5094E">
      <w:r w:rsidRPr="0025228E">
        <w:fldChar w:fldCharType="end"/>
      </w:r>
    </w:p>
    <w:p w:rsidR="00A5094E" w:rsidRDefault="00A5094E" w:rsidP="00C662F3">
      <w:pPr>
        <w:jc w:val="center"/>
        <w:rPr>
          <w:color w:val="000000"/>
          <w:sz w:val="52"/>
          <w:szCs w:val="52"/>
          <w:u w:val="single"/>
        </w:rPr>
        <w:sectPr w:rsidR="00A5094E" w:rsidSect="00B126EA">
          <w:pgSz w:w="11906" w:h="16838"/>
          <w:pgMar w:top="1134" w:right="1134" w:bottom="1134" w:left="1134" w:header="709" w:footer="709" w:gutter="0"/>
          <w:paperSrc w:first="261" w:other="261"/>
          <w:cols w:space="708"/>
          <w:docGrid w:linePitch="360"/>
        </w:sectPr>
      </w:pPr>
      <w:bookmarkStart w:id="0" w:name="_GoBack"/>
      <w:bookmarkEnd w:id="0"/>
    </w:p>
    <w:p w:rsidR="00A5094E" w:rsidRPr="0025228E" w:rsidRDefault="00A5094E" w:rsidP="0049579E">
      <w:pPr>
        <w:pStyle w:val="ListParagraph"/>
        <w:numPr>
          <w:ilvl w:val="0"/>
          <w:numId w:val="15"/>
        </w:numPr>
        <w:jc w:val="both"/>
        <w:outlineLvl w:val="0"/>
        <w:rPr>
          <w:b/>
          <w:bCs/>
          <w:lang w:eastAsia="en-GB"/>
        </w:rPr>
      </w:pPr>
      <w:bookmarkStart w:id="1" w:name="_Toc508627710"/>
      <w:r w:rsidRPr="0025228E">
        <w:rPr>
          <w:b/>
          <w:bCs/>
          <w:lang w:eastAsia="en-GB"/>
        </w:rPr>
        <w:t>Purpose</w:t>
      </w:r>
      <w:bookmarkEnd w:id="1"/>
    </w:p>
    <w:p w:rsidR="00A5094E" w:rsidRPr="0025228E" w:rsidRDefault="00A5094E" w:rsidP="0049579E">
      <w:pPr>
        <w:jc w:val="both"/>
      </w:pPr>
      <w:r w:rsidRPr="0025228E">
        <w:t>The EU's General Data Protection Regulation (the "</w:t>
      </w:r>
      <w:r w:rsidRPr="0025228E">
        <w:rPr>
          <w:b/>
          <w:bCs/>
        </w:rPr>
        <w:t>GDPR</w:t>
      </w:r>
      <w:r w:rsidRPr="0025228E">
        <w:t>"), as well as domestic legislation that remains in place until the GDPR comes into force on 25 May 2018 or that enhances or replaces the GDPR from time to time, lay down rules to protect personal privacy and uphold individuals' rights (the "</w:t>
      </w:r>
      <w:r w:rsidRPr="0025228E">
        <w:rPr>
          <w:b/>
          <w:bCs/>
        </w:rPr>
        <w:t>Data Protection Rules</w:t>
      </w:r>
      <w:r w:rsidRPr="0025228E">
        <w:t>"). The Data Protection Rules apply to anyone who "processes" (e.g. handles or has access to) individuals’ personal data.</w:t>
      </w:r>
    </w:p>
    <w:p w:rsidR="00A5094E" w:rsidRPr="0025228E" w:rsidRDefault="00A5094E" w:rsidP="0049579E">
      <w:pPr>
        <w:jc w:val="both"/>
        <w:rPr>
          <w:lang w:eastAsia="en-GB"/>
        </w:rPr>
      </w:pPr>
      <w:r w:rsidRPr="0025228E">
        <w:t xml:space="preserve">This Policy is intended to ensure that personal information is processed properly and securely and in accordance with the Data Protection Rules. It will apply to personal information regardless of the way it is used, recorded and stored and whether it is held in paper files or electronically. </w:t>
      </w:r>
    </w:p>
    <w:p w:rsidR="00A5094E" w:rsidRPr="0025228E" w:rsidRDefault="00A5094E" w:rsidP="0049579E">
      <w:pPr>
        <w:pStyle w:val="ListParagraph"/>
        <w:numPr>
          <w:ilvl w:val="0"/>
          <w:numId w:val="15"/>
        </w:numPr>
        <w:jc w:val="both"/>
        <w:outlineLvl w:val="0"/>
        <w:rPr>
          <w:b/>
          <w:bCs/>
          <w:lang w:eastAsia="en-GB"/>
        </w:rPr>
      </w:pPr>
      <w:bookmarkStart w:id="2" w:name="_Toc508627712"/>
      <w:r w:rsidRPr="0025228E">
        <w:rPr>
          <w:b/>
          <w:bCs/>
          <w:lang w:eastAsia="en-GB"/>
        </w:rPr>
        <w:t>Data Protection Principles</w:t>
      </w:r>
      <w:bookmarkEnd w:id="2"/>
    </w:p>
    <w:p w:rsidR="00A5094E" w:rsidRPr="0025228E" w:rsidRDefault="00A5094E" w:rsidP="0049579E">
      <w:pPr>
        <w:jc w:val="both"/>
        <w:rPr>
          <w:lang w:eastAsia="en-GB"/>
        </w:rPr>
      </w:pPr>
      <w:r w:rsidRPr="0025228E">
        <w:rPr>
          <w:lang w:eastAsia="en-GB"/>
        </w:rPr>
        <w:t xml:space="preserve">The GDPR provides seven data protection principles, which the </w:t>
      </w:r>
      <w:r>
        <w:rPr>
          <w:lang w:eastAsia="en-GB"/>
        </w:rPr>
        <w:t>School</w:t>
      </w:r>
      <w:r w:rsidRPr="0025228E">
        <w:rPr>
          <w:lang w:eastAsia="en-GB"/>
        </w:rPr>
        <w:t xml:space="preserve"> will follow to ensure good data handling:</w:t>
      </w:r>
    </w:p>
    <w:p w:rsidR="00A5094E" w:rsidRPr="0025228E" w:rsidRDefault="00A5094E" w:rsidP="0049579E">
      <w:pPr>
        <w:pStyle w:val="ListParagraph"/>
        <w:numPr>
          <w:ilvl w:val="0"/>
          <w:numId w:val="18"/>
        </w:numPr>
        <w:jc w:val="both"/>
        <w:rPr>
          <w:lang w:eastAsia="en-GB"/>
        </w:rPr>
      </w:pPr>
      <w:r w:rsidRPr="0025228E">
        <w:rPr>
          <w:b/>
          <w:bCs/>
          <w:lang w:eastAsia="en-GB"/>
        </w:rPr>
        <w:t>Lawfulness, fairness and transparency</w:t>
      </w:r>
      <w:r w:rsidRPr="0025228E">
        <w:rPr>
          <w:lang w:eastAsia="en-GB"/>
        </w:rPr>
        <w:t>: Personal data shall be processed fairly, lawfully and in a transparent manner;</w:t>
      </w:r>
    </w:p>
    <w:p w:rsidR="00A5094E" w:rsidRPr="0025228E" w:rsidRDefault="00A5094E" w:rsidP="0049579E">
      <w:pPr>
        <w:pStyle w:val="ListParagraph"/>
        <w:numPr>
          <w:ilvl w:val="0"/>
          <w:numId w:val="18"/>
        </w:numPr>
        <w:jc w:val="both"/>
        <w:rPr>
          <w:lang w:eastAsia="en-GB"/>
        </w:rPr>
      </w:pPr>
      <w:r w:rsidRPr="0025228E">
        <w:rPr>
          <w:b/>
          <w:bCs/>
          <w:lang w:eastAsia="en-GB"/>
        </w:rPr>
        <w:t xml:space="preserve">Purpose limitation: </w:t>
      </w:r>
      <w:r w:rsidRPr="0025228E">
        <w:rPr>
          <w:lang w:eastAsia="en-GB"/>
        </w:rPr>
        <w:t>Personal data shall be obtained only for one or more specified, explicit and legitimate purposes and not further processed in a way that is incompatible with those purposes (unless it is for archiving purposes in the public interest, statistical purposes or scientific or historical research purposes);</w:t>
      </w:r>
    </w:p>
    <w:p w:rsidR="00A5094E" w:rsidRPr="0025228E" w:rsidRDefault="00A5094E" w:rsidP="0049579E">
      <w:pPr>
        <w:pStyle w:val="ListParagraph"/>
        <w:numPr>
          <w:ilvl w:val="0"/>
          <w:numId w:val="18"/>
        </w:numPr>
        <w:jc w:val="both"/>
        <w:rPr>
          <w:lang w:eastAsia="en-GB"/>
        </w:rPr>
      </w:pPr>
      <w:r w:rsidRPr="0025228E">
        <w:rPr>
          <w:b/>
          <w:bCs/>
          <w:lang w:eastAsia="en-GB"/>
        </w:rPr>
        <w:t xml:space="preserve">Data minimisation: </w:t>
      </w:r>
      <w:r w:rsidRPr="0025228E">
        <w:rPr>
          <w:lang w:eastAsia="en-GB"/>
        </w:rPr>
        <w:t>Personal data shall be adequate, relevant and limited to what is necessary for its processing purposes;</w:t>
      </w:r>
    </w:p>
    <w:p w:rsidR="00A5094E" w:rsidRPr="0025228E" w:rsidRDefault="00A5094E" w:rsidP="0049579E">
      <w:pPr>
        <w:pStyle w:val="ListParagraph"/>
        <w:numPr>
          <w:ilvl w:val="0"/>
          <w:numId w:val="18"/>
        </w:numPr>
        <w:jc w:val="both"/>
        <w:rPr>
          <w:lang w:eastAsia="en-GB"/>
        </w:rPr>
      </w:pPr>
      <w:r w:rsidRPr="0025228E">
        <w:rPr>
          <w:b/>
          <w:bCs/>
          <w:lang w:eastAsia="en-GB"/>
        </w:rPr>
        <w:t xml:space="preserve">Accuracy: </w:t>
      </w:r>
      <w:r w:rsidRPr="0025228E">
        <w:rPr>
          <w:lang w:eastAsia="en-GB"/>
        </w:rPr>
        <w:t xml:space="preserve">Personal data shall be accurate and where necessary kept up to date, and every reasonable step must be taken to ensure that data which is inaccurate is erased or rectified without delay; </w:t>
      </w:r>
    </w:p>
    <w:p w:rsidR="00A5094E" w:rsidRPr="0025228E" w:rsidRDefault="00A5094E" w:rsidP="0049579E">
      <w:pPr>
        <w:pStyle w:val="ListParagraph"/>
        <w:numPr>
          <w:ilvl w:val="0"/>
          <w:numId w:val="18"/>
        </w:numPr>
        <w:jc w:val="both"/>
        <w:rPr>
          <w:lang w:eastAsia="en-GB"/>
        </w:rPr>
      </w:pPr>
      <w:r w:rsidRPr="0025228E">
        <w:rPr>
          <w:b/>
          <w:bCs/>
          <w:lang w:eastAsia="en-GB"/>
        </w:rPr>
        <w:t xml:space="preserve">Storage limitation: </w:t>
      </w:r>
      <w:r w:rsidRPr="0025228E">
        <w:rPr>
          <w:lang w:eastAsia="en-GB"/>
        </w:rPr>
        <w:t>Personal data shall not be kept in a form which allows the identification of individuals for longer than is necessary for the purpose for which it is processed (unless it is solely for archiving purposes in the public interest, statistical purposes or scientific or historical research purposes and appropriate security measures have been implemented);</w:t>
      </w:r>
    </w:p>
    <w:p w:rsidR="00A5094E" w:rsidRPr="0025228E" w:rsidRDefault="00A5094E" w:rsidP="0049579E">
      <w:pPr>
        <w:pStyle w:val="ListParagraph"/>
        <w:numPr>
          <w:ilvl w:val="0"/>
          <w:numId w:val="18"/>
        </w:numPr>
        <w:jc w:val="both"/>
        <w:rPr>
          <w:lang w:eastAsia="en-GB"/>
        </w:rPr>
      </w:pPr>
      <w:r w:rsidRPr="0025228E">
        <w:rPr>
          <w:b/>
          <w:bCs/>
          <w:lang w:eastAsia="en-GB"/>
        </w:rPr>
        <w:t xml:space="preserve">Integrity and confidentiality: </w:t>
      </w:r>
      <w:r w:rsidRPr="0025228E">
        <w:rPr>
          <w:lang w:eastAsia="en-GB"/>
        </w:rPr>
        <w:t>Personal data shall be processed in a manner that ensures its security, using appropriate technical and organisational security measures, in order to protect against unauthorised or unlawful processing and against accidental loss, destruction or damage; and</w:t>
      </w:r>
    </w:p>
    <w:p w:rsidR="00A5094E" w:rsidRPr="0025228E" w:rsidRDefault="00A5094E" w:rsidP="0049579E">
      <w:pPr>
        <w:pStyle w:val="ListParagraph"/>
        <w:numPr>
          <w:ilvl w:val="0"/>
          <w:numId w:val="18"/>
        </w:numPr>
        <w:jc w:val="both"/>
        <w:rPr>
          <w:lang w:eastAsia="en-GB"/>
        </w:rPr>
      </w:pPr>
      <w:r w:rsidRPr="0025228E">
        <w:rPr>
          <w:b/>
          <w:bCs/>
          <w:lang w:eastAsia="en-GB"/>
        </w:rPr>
        <w:t xml:space="preserve">Accountability: </w:t>
      </w:r>
      <w:r w:rsidRPr="0025228E">
        <w:rPr>
          <w:lang w:eastAsia="en-GB"/>
        </w:rPr>
        <w:t xml:space="preserve">The organisation in control of the data is responsible for compliance with the other principles and must be able to demonstrate compliance with them. </w:t>
      </w:r>
    </w:p>
    <w:p w:rsidR="00A5094E" w:rsidRDefault="00A5094E" w:rsidP="0049579E">
      <w:pPr>
        <w:jc w:val="both"/>
        <w:rPr>
          <w:b/>
          <w:bCs/>
          <w:lang w:eastAsia="en-GB"/>
        </w:rPr>
      </w:pPr>
    </w:p>
    <w:p w:rsidR="00A5094E" w:rsidRDefault="00A5094E" w:rsidP="0049579E">
      <w:pPr>
        <w:jc w:val="both"/>
        <w:rPr>
          <w:b/>
          <w:bCs/>
          <w:lang w:eastAsia="en-GB"/>
        </w:rPr>
      </w:pPr>
    </w:p>
    <w:p w:rsidR="00A5094E" w:rsidRPr="0025228E" w:rsidRDefault="00A5094E" w:rsidP="0049579E">
      <w:pPr>
        <w:jc w:val="both"/>
        <w:rPr>
          <w:b/>
          <w:bCs/>
          <w:lang w:eastAsia="en-GB"/>
        </w:rPr>
      </w:pPr>
    </w:p>
    <w:p w:rsidR="00A5094E" w:rsidRPr="0025228E" w:rsidRDefault="00A5094E" w:rsidP="0049579E">
      <w:pPr>
        <w:pStyle w:val="ListParagraph"/>
        <w:numPr>
          <w:ilvl w:val="0"/>
          <w:numId w:val="15"/>
        </w:numPr>
        <w:jc w:val="both"/>
        <w:outlineLvl w:val="0"/>
        <w:rPr>
          <w:b/>
          <w:bCs/>
          <w:lang w:eastAsia="en-GB"/>
        </w:rPr>
      </w:pPr>
      <w:bookmarkStart w:id="3" w:name="_Toc508627713"/>
      <w:r w:rsidRPr="0025228E">
        <w:rPr>
          <w:b/>
          <w:bCs/>
          <w:lang w:eastAsia="en-GB"/>
        </w:rPr>
        <w:t>Responsibilities</w:t>
      </w:r>
      <w:bookmarkEnd w:id="3"/>
    </w:p>
    <w:p w:rsidR="00A5094E" w:rsidRPr="0025228E" w:rsidRDefault="00A5094E" w:rsidP="00CE7AC4">
      <w:pPr>
        <w:jc w:val="both"/>
        <w:rPr>
          <w:lang w:eastAsia="en-GB"/>
        </w:rPr>
      </w:pPr>
      <w:r w:rsidRPr="0025228E">
        <w:rPr>
          <w:lang w:eastAsia="en-GB"/>
        </w:rPr>
        <w:t xml:space="preserve">The </w:t>
      </w:r>
      <w:r>
        <w:rPr>
          <w:lang w:eastAsia="en-GB"/>
        </w:rPr>
        <w:t>School</w:t>
      </w:r>
      <w:r w:rsidRPr="0025228E">
        <w:rPr>
          <w:lang w:eastAsia="en-GB"/>
        </w:rPr>
        <w:t xml:space="preserve"> is the legal entity responsible for the processing of personal data </w:t>
      </w:r>
      <w:r>
        <w:rPr>
          <w:lang w:eastAsia="en-GB"/>
        </w:rPr>
        <w:t xml:space="preserve">and </w:t>
      </w:r>
      <w:r w:rsidRPr="0025228E">
        <w:rPr>
          <w:lang w:eastAsia="en-GB"/>
        </w:rPr>
        <w:t>is therefore the data controller.</w:t>
      </w:r>
    </w:p>
    <w:p w:rsidR="00A5094E" w:rsidRPr="0025228E" w:rsidRDefault="00A5094E" w:rsidP="00CE7AC4">
      <w:pPr>
        <w:jc w:val="both"/>
        <w:rPr>
          <w:lang w:eastAsia="en-GB"/>
        </w:rPr>
      </w:pPr>
      <w:r w:rsidRPr="0025228E">
        <w:rPr>
          <w:lang w:eastAsia="en-GB"/>
        </w:rPr>
        <w:t>The Data Protection Rules require certain organisations to appoint a Data Protection Officer ("</w:t>
      </w:r>
      <w:r w:rsidRPr="0025228E">
        <w:rPr>
          <w:b/>
          <w:bCs/>
          <w:lang w:eastAsia="en-GB"/>
        </w:rPr>
        <w:t>DPO</w:t>
      </w:r>
      <w:r w:rsidRPr="0025228E">
        <w:rPr>
          <w:lang w:eastAsia="en-GB"/>
        </w:rPr>
        <w:t xml:space="preserve">") giving them prescribed responsibilities. The Data Protection Officer for the </w:t>
      </w:r>
      <w:r>
        <w:rPr>
          <w:lang w:eastAsia="en-GB"/>
        </w:rPr>
        <w:t>School</w:t>
      </w:r>
      <w:r w:rsidRPr="0025228E">
        <w:rPr>
          <w:lang w:eastAsia="en-GB"/>
        </w:rPr>
        <w:t xml:space="preserve"> is </w:t>
      </w:r>
      <w:r>
        <w:rPr>
          <w:lang w:eastAsia="en-GB"/>
        </w:rPr>
        <w:t>(TBD)</w:t>
      </w:r>
      <w:r w:rsidRPr="0025228E">
        <w:rPr>
          <w:lang w:eastAsia="en-GB"/>
        </w:rPr>
        <w:t xml:space="preserve">. The DPO will have overall responsibility for the </w:t>
      </w:r>
      <w:r>
        <w:rPr>
          <w:lang w:eastAsia="en-GB"/>
        </w:rPr>
        <w:t>School</w:t>
      </w:r>
      <w:r w:rsidRPr="0025228E">
        <w:rPr>
          <w:lang w:eastAsia="en-GB"/>
        </w:rPr>
        <w:t>'s compliance with the Data Protection Rules. The DPO's responsibilities will include, but are not limited to, the following tasks:</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 xml:space="preserve">Keeping the </w:t>
      </w:r>
      <w:r>
        <w:rPr>
          <w:lang w:eastAsia="en-GB"/>
        </w:rPr>
        <w:t>School</w:t>
      </w:r>
      <w:r w:rsidRPr="0025228E">
        <w:rPr>
          <w:lang w:eastAsia="en-GB"/>
        </w:rPr>
        <w:t xml:space="preserve">'s </w:t>
      </w:r>
      <w:r>
        <w:rPr>
          <w:lang w:eastAsia="en-GB"/>
        </w:rPr>
        <w:t>GB</w:t>
      </w:r>
      <w:r w:rsidRPr="0025228E">
        <w:rPr>
          <w:lang w:eastAsia="en-GB"/>
        </w:rPr>
        <w:t xml:space="preserve"> up to date with any changes to the way the </w:t>
      </w:r>
      <w:r>
        <w:rPr>
          <w:lang w:eastAsia="en-GB"/>
        </w:rPr>
        <w:t>school processes</w:t>
      </w:r>
      <w:r w:rsidRPr="0025228E">
        <w:rPr>
          <w:lang w:eastAsia="en-GB"/>
        </w:rPr>
        <w:t xml:space="preserve"> data;</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 xml:space="preserve">Taking steps to promote individuals' awareness of why the </w:t>
      </w:r>
      <w:r>
        <w:rPr>
          <w:lang w:eastAsia="en-GB"/>
        </w:rPr>
        <w:t>school</w:t>
      </w:r>
      <w:r w:rsidRPr="0025228E">
        <w:rPr>
          <w:lang w:eastAsia="en-GB"/>
        </w:rPr>
        <w:t xml:space="preserve"> need</w:t>
      </w:r>
      <w:r>
        <w:rPr>
          <w:lang w:eastAsia="en-GB"/>
        </w:rPr>
        <w:t>s</w:t>
      </w:r>
      <w:r w:rsidRPr="0025228E">
        <w:rPr>
          <w:lang w:eastAsia="en-GB"/>
        </w:rPr>
        <w:t xml:space="preserve"> their personal information, how the </w:t>
      </w:r>
      <w:r>
        <w:rPr>
          <w:lang w:eastAsia="en-GB"/>
        </w:rPr>
        <w:t>School</w:t>
      </w:r>
      <w:r w:rsidRPr="0025228E">
        <w:rPr>
          <w:lang w:eastAsia="en-GB"/>
        </w:rPr>
        <w:t xml:space="preserve"> will use it and with whom the </w:t>
      </w:r>
      <w:r>
        <w:rPr>
          <w:lang w:eastAsia="en-GB"/>
        </w:rPr>
        <w:t>School</w:t>
      </w:r>
      <w:r w:rsidRPr="0025228E">
        <w:rPr>
          <w:lang w:eastAsia="en-GB"/>
        </w:rPr>
        <w:t xml:space="preserve"> may share it;</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Setting out clear procedures for responding to requests for access to personal information</w:t>
      </w:r>
      <w:r>
        <w:rPr>
          <w:lang w:eastAsia="en-GB"/>
        </w:rPr>
        <w:t>,</w:t>
      </w:r>
      <w:r w:rsidRPr="0025228E">
        <w:rPr>
          <w:lang w:eastAsia="en-GB"/>
        </w:rPr>
        <w:t xml:space="preserve"> known as subject access requests;</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 xml:space="preserve">Arranging appropriate data protection training for </w:t>
      </w:r>
      <w:r>
        <w:rPr>
          <w:lang w:eastAsia="en-GB"/>
        </w:rPr>
        <w:t>school</w:t>
      </w:r>
      <w:r w:rsidRPr="0025228E">
        <w:rPr>
          <w:lang w:eastAsia="en-GB"/>
        </w:rPr>
        <w:t xml:space="preserve"> staff so they are aware of their responsibilities;</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Ensuring that staff are aware of this Policy</w:t>
      </w:r>
      <w:r>
        <w:rPr>
          <w:lang w:eastAsia="en-GB"/>
        </w:rPr>
        <w:t xml:space="preserve"> </w:t>
      </w:r>
      <w:r w:rsidRPr="0025228E">
        <w:rPr>
          <w:lang w:eastAsia="en-GB"/>
        </w:rPr>
        <w:t xml:space="preserve">and </w:t>
      </w:r>
      <w:r>
        <w:rPr>
          <w:lang w:eastAsia="en-GB"/>
        </w:rPr>
        <w:t xml:space="preserve">are </w:t>
      </w:r>
      <w:r w:rsidRPr="0025228E">
        <w:rPr>
          <w:lang w:eastAsia="en-GB"/>
        </w:rPr>
        <w:t xml:space="preserve">following </w:t>
      </w:r>
      <w:r>
        <w:rPr>
          <w:lang w:eastAsia="en-GB"/>
        </w:rPr>
        <w:t>it</w:t>
      </w:r>
      <w:r w:rsidRPr="0025228E">
        <w:rPr>
          <w:lang w:eastAsia="en-GB"/>
        </w:rPr>
        <w:t>; and</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 xml:space="preserve">Ensuring that new software or new services for the </w:t>
      </w:r>
      <w:r>
        <w:rPr>
          <w:lang w:eastAsia="en-GB"/>
        </w:rPr>
        <w:t xml:space="preserve">school </w:t>
      </w:r>
      <w:r w:rsidRPr="0025228E">
        <w:rPr>
          <w:lang w:eastAsia="en-GB"/>
        </w:rPr>
        <w:t>are compliant, and that data protection impact assessments are carried out where necessary.</w:t>
      </w:r>
    </w:p>
    <w:p w:rsidR="00A5094E" w:rsidRPr="0025228E" w:rsidRDefault="00A5094E" w:rsidP="00CE7AC4">
      <w:pPr>
        <w:jc w:val="both"/>
        <w:rPr>
          <w:lang w:eastAsia="en-GB"/>
        </w:rPr>
      </w:pPr>
      <w:r w:rsidRPr="0025228E">
        <w:rPr>
          <w:lang w:eastAsia="en-GB"/>
        </w:rPr>
        <w:t xml:space="preserve">The </w:t>
      </w:r>
      <w:r>
        <w:rPr>
          <w:lang w:eastAsia="en-GB"/>
        </w:rPr>
        <w:t>School</w:t>
      </w:r>
      <w:r w:rsidRPr="0025228E">
        <w:rPr>
          <w:lang w:eastAsia="en-GB"/>
        </w:rPr>
        <w:t xml:space="preserve"> will ensure that the DPO is provided with resources and support to </w:t>
      </w:r>
      <w:r>
        <w:rPr>
          <w:lang w:eastAsia="en-GB"/>
        </w:rPr>
        <w:t>fulfil all of their responsibilities</w:t>
      </w:r>
      <w:r w:rsidRPr="0025228E">
        <w:rPr>
          <w:lang w:eastAsia="en-GB"/>
        </w:rPr>
        <w:t xml:space="preserve">. Individuals may contact the DPO regarding any issues relating to the processing of their data by the </w:t>
      </w:r>
      <w:r>
        <w:rPr>
          <w:lang w:eastAsia="en-GB"/>
        </w:rPr>
        <w:t>School</w:t>
      </w:r>
      <w:r w:rsidRPr="0025228E">
        <w:rPr>
          <w:lang w:eastAsia="en-GB"/>
        </w:rPr>
        <w:t xml:space="preserve"> or the exercise of any of their rights in relation to it. Contact details for the DPO can be found at the end of this Policy, in the Contact Information section. </w:t>
      </w:r>
    </w:p>
    <w:p w:rsidR="00A5094E" w:rsidRPr="0025228E" w:rsidRDefault="00A5094E" w:rsidP="00CE7AC4">
      <w:pPr>
        <w:jc w:val="both"/>
        <w:rPr>
          <w:lang w:eastAsia="en-GB"/>
        </w:rPr>
      </w:pPr>
      <w:r>
        <w:rPr>
          <w:lang w:eastAsia="en-GB"/>
        </w:rPr>
        <w:t>T</w:t>
      </w:r>
      <w:r w:rsidRPr="0025228E">
        <w:rPr>
          <w:lang w:eastAsia="en-GB"/>
        </w:rPr>
        <w:t xml:space="preserve">he </w:t>
      </w:r>
      <w:r>
        <w:rPr>
          <w:lang w:eastAsia="en-GB"/>
        </w:rPr>
        <w:t>DPO</w:t>
      </w:r>
      <w:r w:rsidRPr="0025228E">
        <w:rPr>
          <w:lang w:eastAsia="en-GB"/>
        </w:rPr>
        <w:t xml:space="preserve"> will be responsible within </w:t>
      </w:r>
      <w:r>
        <w:rPr>
          <w:lang w:eastAsia="en-GB"/>
        </w:rPr>
        <w:t>school</w:t>
      </w:r>
      <w:r w:rsidRPr="0025228E">
        <w:rPr>
          <w:lang w:eastAsia="en-GB"/>
        </w:rPr>
        <w:t xml:space="preserve"> for the following tasks:</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Ensuring that individuals are made aware of the Privacy Notice</w:t>
      </w:r>
      <w:r>
        <w:rPr>
          <w:lang w:eastAsia="en-GB"/>
        </w:rPr>
        <w:t xml:space="preserve"> (see section </w:t>
      </w:r>
      <w:r>
        <w:rPr>
          <w:lang w:eastAsia="en-GB"/>
        </w:rPr>
        <w:fldChar w:fldCharType="begin"/>
      </w:r>
      <w:r>
        <w:rPr>
          <w:lang w:eastAsia="en-GB"/>
        </w:rPr>
        <w:instrText xml:space="preserve"> REF _Ref498943333 \r \h </w:instrText>
      </w:r>
      <w:r>
        <w:rPr>
          <w:lang w:eastAsia="en-GB"/>
        </w:rPr>
      </w:r>
      <w:r>
        <w:rPr>
          <w:lang w:eastAsia="en-GB"/>
        </w:rPr>
        <w:fldChar w:fldCharType="separate"/>
      </w:r>
      <w:r>
        <w:rPr>
          <w:lang w:eastAsia="en-GB"/>
        </w:rPr>
        <w:t>5</w:t>
      </w:r>
      <w:r>
        <w:rPr>
          <w:lang w:eastAsia="en-GB"/>
        </w:rPr>
        <w:fldChar w:fldCharType="end"/>
      </w:r>
      <w:r>
        <w:rPr>
          <w:lang w:eastAsia="en-GB"/>
        </w:rPr>
        <w:t>)</w:t>
      </w:r>
      <w:r w:rsidRPr="0025228E">
        <w:rPr>
          <w:lang w:eastAsia="en-GB"/>
        </w:rPr>
        <w:t xml:space="preserve"> as and when any information is collected;</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 xml:space="preserve">Checking the quality and accuracy of the information held by the </w:t>
      </w:r>
      <w:r>
        <w:rPr>
          <w:lang w:eastAsia="en-GB"/>
        </w:rPr>
        <w:t>school</w:t>
      </w:r>
      <w:r w:rsidRPr="0025228E">
        <w:rPr>
          <w:lang w:eastAsia="en-GB"/>
        </w:rPr>
        <w:t>;</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 xml:space="preserve">Applying the </w:t>
      </w:r>
      <w:r>
        <w:rPr>
          <w:lang w:eastAsia="en-GB"/>
        </w:rPr>
        <w:t xml:space="preserve">School's </w:t>
      </w:r>
      <w:r w:rsidRPr="0025228E">
        <w:rPr>
          <w:lang w:eastAsia="en-GB"/>
        </w:rPr>
        <w:t xml:space="preserve">records </w:t>
      </w:r>
      <w:r>
        <w:rPr>
          <w:lang w:eastAsia="en-GB"/>
        </w:rPr>
        <w:t xml:space="preserve">retention schedule </w:t>
      </w:r>
      <w:r w:rsidRPr="0025228E">
        <w:rPr>
          <w:lang w:eastAsia="en-GB"/>
        </w:rPr>
        <w:t xml:space="preserve">to ensure that information is not held longer than necessary by the </w:t>
      </w:r>
      <w:r>
        <w:rPr>
          <w:lang w:eastAsia="en-GB"/>
        </w:rPr>
        <w:t>school</w:t>
      </w:r>
      <w:r w:rsidRPr="0025228E">
        <w:rPr>
          <w:lang w:eastAsia="en-GB"/>
        </w:rPr>
        <w:t xml:space="preserve"> (</w:t>
      </w:r>
      <w:r>
        <w:rPr>
          <w:lang w:eastAsia="en-GB"/>
        </w:rPr>
        <w:t>the schedule</w:t>
      </w:r>
      <w:r w:rsidRPr="0025228E">
        <w:rPr>
          <w:lang w:eastAsia="en-GB"/>
        </w:rPr>
        <w:t xml:space="preserve"> can be found by visiting</w:t>
      </w:r>
      <w:r>
        <w:rPr>
          <w:lang w:eastAsia="en-GB"/>
        </w:rPr>
        <w:t xml:space="preserve"> the School’s intranet).</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Ensuring that when information is authorised for disposal</w:t>
      </w:r>
      <w:r>
        <w:rPr>
          <w:lang w:eastAsia="en-GB"/>
        </w:rPr>
        <w:t>,</w:t>
      </w:r>
      <w:r w:rsidRPr="0025228E">
        <w:rPr>
          <w:lang w:eastAsia="en-GB"/>
        </w:rPr>
        <w:t xml:space="preserve"> it is done </w:t>
      </w:r>
      <w:r>
        <w:rPr>
          <w:lang w:eastAsia="en-GB"/>
        </w:rPr>
        <w:t xml:space="preserve">so </w:t>
      </w:r>
      <w:r w:rsidRPr="0025228E">
        <w:rPr>
          <w:lang w:eastAsia="en-GB"/>
        </w:rPr>
        <w:t>appropriately;</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Ensuring that appropriate security measures are in place to safeguard personal information</w:t>
      </w:r>
      <w:r>
        <w:rPr>
          <w:lang w:eastAsia="en-GB"/>
        </w:rPr>
        <w:t>,</w:t>
      </w:r>
      <w:r w:rsidRPr="0025228E">
        <w:rPr>
          <w:lang w:eastAsia="en-GB"/>
        </w:rPr>
        <w:t xml:space="preserve"> whether it is held in paper files or electronically; </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Only sharing personal information when it is necessary</w:t>
      </w:r>
      <w:r>
        <w:rPr>
          <w:lang w:eastAsia="en-GB"/>
        </w:rPr>
        <w:t>,</w:t>
      </w:r>
      <w:r w:rsidRPr="0025228E">
        <w:rPr>
          <w:lang w:eastAsia="en-GB"/>
        </w:rPr>
        <w:t xml:space="preserve"> legally appropriate to do so and in accordance with the Privacy Notice; and</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 xml:space="preserve">Ensuring that staff in the </w:t>
      </w:r>
      <w:r>
        <w:rPr>
          <w:lang w:eastAsia="en-GB"/>
        </w:rPr>
        <w:t>school</w:t>
      </w:r>
      <w:r w:rsidRPr="0025228E">
        <w:rPr>
          <w:lang w:eastAsia="en-GB"/>
        </w:rPr>
        <w:t xml:space="preserve"> are aware of this Policy</w:t>
      </w:r>
      <w:r>
        <w:rPr>
          <w:lang w:eastAsia="en-GB"/>
        </w:rPr>
        <w:t xml:space="preserve"> </w:t>
      </w:r>
      <w:r w:rsidRPr="0025228E">
        <w:rPr>
          <w:lang w:eastAsia="en-GB"/>
        </w:rPr>
        <w:t xml:space="preserve">and </w:t>
      </w:r>
      <w:r>
        <w:rPr>
          <w:lang w:eastAsia="en-GB"/>
        </w:rPr>
        <w:t xml:space="preserve">are </w:t>
      </w:r>
      <w:r w:rsidRPr="0025228E">
        <w:rPr>
          <w:lang w:eastAsia="en-GB"/>
        </w:rPr>
        <w:t xml:space="preserve">following </w:t>
      </w:r>
      <w:r>
        <w:rPr>
          <w:lang w:eastAsia="en-GB"/>
        </w:rPr>
        <w:t>it</w:t>
      </w:r>
      <w:r w:rsidRPr="0025228E">
        <w:rPr>
          <w:lang w:eastAsia="en-GB"/>
        </w:rPr>
        <w:t>.</w:t>
      </w:r>
    </w:p>
    <w:p w:rsidR="00A5094E" w:rsidRPr="0025228E" w:rsidRDefault="00A5094E" w:rsidP="00CE7AC4">
      <w:pPr>
        <w:jc w:val="both"/>
        <w:rPr>
          <w:lang w:eastAsia="en-GB"/>
        </w:rPr>
      </w:pPr>
      <w:r w:rsidRPr="0025228E">
        <w:rPr>
          <w:lang w:eastAsia="en-GB"/>
        </w:rPr>
        <w:t xml:space="preserve">The </w:t>
      </w:r>
      <w:r>
        <w:rPr>
          <w:lang w:eastAsia="en-GB"/>
        </w:rPr>
        <w:t>School</w:t>
      </w:r>
      <w:r w:rsidRPr="0025228E">
        <w:rPr>
          <w:lang w:eastAsia="en-GB"/>
        </w:rPr>
        <w:t xml:space="preserve"> will renew its registration with the Information Commissioner's Office (ICO) if and when necessary and pay any fees due to the ICO.</w:t>
      </w:r>
    </w:p>
    <w:p w:rsidR="00A5094E" w:rsidRPr="0025228E" w:rsidRDefault="00A5094E" w:rsidP="0049579E">
      <w:pPr>
        <w:pStyle w:val="ListParagraph"/>
        <w:numPr>
          <w:ilvl w:val="1"/>
          <w:numId w:val="15"/>
        </w:numPr>
        <w:tabs>
          <w:tab w:val="left" w:pos="930"/>
        </w:tabs>
        <w:jc w:val="both"/>
        <w:outlineLvl w:val="1"/>
        <w:rPr>
          <w:b/>
          <w:bCs/>
        </w:rPr>
      </w:pPr>
      <w:bookmarkStart w:id="4" w:name="_Toc508627714"/>
      <w:r w:rsidRPr="0025228E">
        <w:rPr>
          <w:b/>
          <w:bCs/>
        </w:rPr>
        <w:t>Responsibilities of Staff</w:t>
      </w:r>
      <w:bookmarkEnd w:id="4"/>
      <w:r w:rsidRPr="0025228E">
        <w:rPr>
          <w:b/>
          <w:bCs/>
        </w:rPr>
        <w:t xml:space="preserve"> </w:t>
      </w:r>
    </w:p>
    <w:p w:rsidR="00A5094E" w:rsidRPr="0025228E" w:rsidRDefault="00A5094E" w:rsidP="00CE7AC4">
      <w:pPr>
        <w:tabs>
          <w:tab w:val="left" w:pos="930"/>
        </w:tabs>
        <w:jc w:val="both"/>
        <w:rPr>
          <w:lang w:eastAsia="en-GB"/>
        </w:rPr>
      </w:pPr>
      <w:r w:rsidRPr="0025228E">
        <w:t xml:space="preserve">All staff are responsible for ensuring that: </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 xml:space="preserve">Any personal data that they hold is kept securely; </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Persona</w:t>
      </w:r>
      <w:r>
        <w:rPr>
          <w:lang w:eastAsia="en-GB"/>
        </w:rPr>
        <w:t xml:space="preserve">l information is not disclosed </w:t>
      </w:r>
      <w:r w:rsidRPr="0025228E">
        <w:rPr>
          <w:lang w:eastAsia="en-GB"/>
        </w:rPr>
        <w:t>orally</w:t>
      </w:r>
      <w:r>
        <w:rPr>
          <w:lang w:eastAsia="en-GB"/>
        </w:rPr>
        <w:t>,</w:t>
      </w:r>
      <w:r w:rsidRPr="0025228E">
        <w:rPr>
          <w:lang w:eastAsia="en-GB"/>
        </w:rPr>
        <w:t xml:space="preserve"> in writing</w:t>
      </w:r>
      <w:r>
        <w:rPr>
          <w:lang w:eastAsia="en-GB"/>
        </w:rPr>
        <w:t>,</w:t>
      </w:r>
      <w:r w:rsidRPr="0025228E">
        <w:rPr>
          <w:lang w:eastAsia="en-GB"/>
        </w:rPr>
        <w:t xml:space="preserve"> via web pages or by any other means, accidentally or otherwise, to any unauthorised third party; </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Information or data about pupils is only shared with other staff as necessary and only by secure methods (such as the secure email provider). Staff should note that unauthorised disclosure will usually be a disciplinary matter and may be considered gross misconduct in some cases; and</w:t>
      </w:r>
    </w:p>
    <w:p w:rsidR="00A5094E" w:rsidRDefault="00A5094E" w:rsidP="0049579E">
      <w:pPr>
        <w:pStyle w:val="ListParagraph"/>
        <w:numPr>
          <w:ilvl w:val="0"/>
          <w:numId w:val="19"/>
        </w:numPr>
        <w:tabs>
          <w:tab w:val="left" w:pos="930"/>
        </w:tabs>
        <w:jc w:val="both"/>
        <w:rPr>
          <w:lang w:eastAsia="en-GB"/>
        </w:rPr>
      </w:pPr>
      <w:r>
        <w:rPr>
          <w:lang w:eastAsia="en-GB"/>
        </w:rPr>
        <w:t>Any</w:t>
      </w:r>
      <w:r w:rsidRPr="0025228E">
        <w:rPr>
          <w:lang w:eastAsia="en-GB"/>
        </w:rPr>
        <w:t xml:space="preserve"> additional associated policies </w:t>
      </w:r>
      <w:r>
        <w:rPr>
          <w:lang w:eastAsia="en-GB"/>
        </w:rPr>
        <w:t>are complied with (</w:t>
      </w:r>
      <w:r w:rsidRPr="0025228E">
        <w:rPr>
          <w:lang w:eastAsia="en-GB"/>
        </w:rPr>
        <w:t xml:space="preserve">see section </w:t>
      </w:r>
      <w:fldSimple w:instr=" REF _Ref498445759 \r \h  \* MERGEFORMAT ">
        <w:r>
          <w:rPr>
            <w:lang w:eastAsia="en-GB"/>
          </w:rPr>
          <w:t>10</w:t>
        </w:r>
      </w:fldSimple>
      <w:r>
        <w:rPr>
          <w:lang w:eastAsia="en-GB"/>
        </w:rPr>
        <w:t>)</w:t>
      </w:r>
      <w:r w:rsidRPr="0025228E">
        <w:rPr>
          <w:lang w:eastAsia="en-GB"/>
        </w:rPr>
        <w:t>.</w:t>
      </w:r>
    </w:p>
    <w:p w:rsidR="00A5094E" w:rsidRPr="0025228E" w:rsidRDefault="00A5094E" w:rsidP="00F2035A">
      <w:pPr>
        <w:pStyle w:val="ListParagraph"/>
        <w:tabs>
          <w:tab w:val="left" w:pos="930"/>
        </w:tabs>
        <w:jc w:val="both"/>
        <w:rPr>
          <w:lang w:eastAsia="en-GB"/>
        </w:rPr>
      </w:pPr>
    </w:p>
    <w:p w:rsidR="00A5094E" w:rsidRPr="0025228E" w:rsidRDefault="00A5094E" w:rsidP="0049579E">
      <w:pPr>
        <w:pStyle w:val="ListParagraph"/>
        <w:numPr>
          <w:ilvl w:val="0"/>
          <w:numId w:val="15"/>
        </w:numPr>
        <w:tabs>
          <w:tab w:val="left" w:pos="930"/>
        </w:tabs>
        <w:jc w:val="both"/>
        <w:outlineLvl w:val="0"/>
        <w:rPr>
          <w:b/>
          <w:bCs/>
          <w:lang w:eastAsia="en-GB"/>
        </w:rPr>
      </w:pPr>
      <w:bookmarkStart w:id="5" w:name="_Ref498943333"/>
      <w:bookmarkStart w:id="6" w:name="_Toc508627715"/>
      <w:r w:rsidRPr="0025228E">
        <w:rPr>
          <w:b/>
          <w:bCs/>
          <w:lang w:eastAsia="en-GB"/>
        </w:rPr>
        <w:t>Privacy Notice</w:t>
      </w:r>
      <w:bookmarkEnd w:id="5"/>
      <w:bookmarkEnd w:id="6"/>
    </w:p>
    <w:p w:rsidR="00A5094E" w:rsidRPr="0025228E" w:rsidRDefault="00A5094E" w:rsidP="0049579E">
      <w:pPr>
        <w:jc w:val="both"/>
        <w:rPr>
          <w:b/>
          <w:bCs/>
          <w:lang w:eastAsia="en-GB"/>
        </w:rPr>
      </w:pPr>
      <w:r w:rsidRPr="0025228E">
        <w:rPr>
          <w:lang w:eastAsia="en-GB"/>
        </w:rPr>
        <w:t>When any information is collected about individuals</w:t>
      </w:r>
      <w:r>
        <w:rPr>
          <w:lang w:eastAsia="en-GB"/>
        </w:rPr>
        <w:t>,</w:t>
      </w:r>
      <w:r w:rsidRPr="0025228E">
        <w:rPr>
          <w:lang w:eastAsia="en-GB"/>
        </w:rPr>
        <w:t xml:space="preserve"> they must be made aware of the Privacy Notice</w:t>
      </w:r>
      <w:r>
        <w:rPr>
          <w:lang w:eastAsia="en-GB"/>
        </w:rPr>
        <w:t>s</w:t>
      </w:r>
      <w:r w:rsidRPr="0025228E">
        <w:rPr>
          <w:lang w:eastAsia="en-GB"/>
        </w:rPr>
        <w:t xml:space="preserve"> (see Appendix 1</w:t>
      </w:r>
      <w:r>
        <w:rPr>
          <w:lang w:eastAsia="en-GB"/>
        </w:rPr>
        <w:t xml:space="preserve"> and 2 for </w:t>
      </w:r>
      <w:r w:rsidRPr="0025228E">
        <w:rPr>
          <w:lang w:eastAsia="en-GB"/>
        </w:rPr>
        <w:t>template</w:t>
      </w:r>
      <w:r>
        <w:rPr>
          <w:lang w:eastAsia="en-GB"/>
        </w:rPr>
        <w:t>s</w:t>
      </w:r>
      <w:r w:rsidRPr="0025228E">
        <w:rPr>
          <w:lang w:eastAsia="en-GB"/>
        </w:rPr>
        <w:t xml:space="preserve"> which should be adapted</w:t>
      </w:r>
      <w:r>
        <w:rPr>
          <w:lang w:eastAsia="en-GB"/>
        </w:rPr>
        <w:t>)</w:t>
      </w:r>
      <w:r w:rsidRPr="0025228E">
        <w:rPr>
          <w:lang w:eastAsia="en-GB"/>
        </w:rPr>
        <w:t xml:space="preserve">. The Privacy Notice provides information about what, why and how information is processed. You should make yourselves aware of the Privacy Notice, which should be read in line with this Policy. </w:t>
      </w:r>
    </w:p>
    <w:p w:rsidR="00A5094E" w:rsidRPr="0025228E" w:rsidRDefault="00A5094E" w:rsidP="0049579E">
      <w:pPr>
        <w:pStyle w:val="ListParagraph"/>
        <w:numPr>
          <w:ilvl w:val="0"/>
          <w:numId w:val="15"/>
        </w:numPr>
        <w:tabs>
          <w:tab w:val="left" w:pos="930"/>
        </w:tabs>
        <w:jc w:val="both"/>
        <w:outlineLvl w:val="0"/>
        <w:rPr>
          <w:b/>
          <w:bCs/>
          <w:lang w:eastAsia="en-GB"/>
        </w:rPr>
      </w:pPr>
      <w:bookmarkStart w:id="7" w:name="_Toc508627716"/>
      <w:r w:rsidRPr="0025228E">
        <w:rPr>
          <w:b/>
          <w:bCs/>
          <w:lang w:eastAsia="en-GB"/>
        </w:rPr>
        <w:t>Processing, Disclosure and Sharing of Information</w:t>
      </w:r>
      <w:bookmarkEnd w:id="7"/>
    </w:p>
    <w:p w:rsidR="00A5094E" w:rsidRPr="0025228E" w:rsidRDefault="00A5094E" w:rsidP="0049579E">
      <w:pPr>
        <w:tabs>
          <w:tab w:val="left" w:pos="930"/>
        </w:tabs>
        <w:jc w:val="both"/>
        <w:rPr>
          <w:lang w:eastAsia="en-GB"/>
        </w:rPr>
      </w:pPr>
      <w:r w:rsidRPr="0025228E">
        <w:rPr>
          <w:lang w:eastAsia="en-GB"/>
        </w:rPr>
        <w:t xml:space="preserve">The </w:t>
      </w:r>
      <w:r>
        <w:rPr>
          <w:lang w:eastAsia="en-GB"/>
        </w:rPr>
        <w:t>School</w:t>
      </w:r>
      <w:r w:rsidRPr="0025228E">
        <w:rPr>
          <w:lang w:eastAsia="en-GB"/>
        </w:rPr>
        <w:t xml:space="preserve"> processes personal data for a number of different purposes including:</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A5094E" w:rsidRPr="00702BAA">
        <w:tc>
          <w:tcPr>
            <w:tcW w:w="4927" w:type="dxa"/>
          </w:tcPr>
          <w:p w:rsidR="00A5094E" w:rsidRPr="00702BAA" w:rsidRDefault="00A5094E" w:rsidP="00702BAA">
            <w:pPr>
              <w:tabs>
                <w:tab w:val="left" w:pos="930"/>
              </w:tabs>
              <w:spacing w:after="0" w:line="240" w:lineRule="auto"/>
              <w:jc w:val="both"/>
              <w:rPr>
                <w:b/>
                <w:bCs/>
                <w:lang w:eastAsia="en-GB"/>
              </w:rPr>
            </w:pPr>
            <w:r w:rsidRPr="00702BAA">
              <w:rPr>
                <w:b/>
                <w:bCs/>
                <w:lang w:eastAsia="en-GB"/>
              </w:rPr>
              <w:t>Lawful Ground for Processing</w:t>
            </w:r>
          </w:p>
        </w:tc>
        <w:tc>
          <w:tcPr>
            <w:tcW w:w="4927" w:type="dxa"/>
          </w:tcPr>
          <w:p w:rsidR="00A5094E" w:rsidRPr="00702BAA" w:rsidRDefault="00A5094E" w:rsidP="00702BAA">
            <w:pPr>
              <w:tabs>
                <w:tab w:val="left" w:pos="930"/>
              </w:tabs>
              <w:spacing w:after="0" w:line="240" w:lineRule="auto"/>
              <w:jc w:val="both"/>
              <w:rPr>
                <w:b/>
                <w:bCs/>
                <w:lang w:eastAsia="en-GB"/>
              </w:rPr>
            </w:pPr>
            <w:r w:rsidRPr="00702BAA">
              <w:rPr>
                <w:b/>
                <w:bCs/>
                <w:lang w:eastAsia="en-GB"/>
              </w:rPr>
              <w:t>Examples</w:t>
            </w:r>
          </w:p>
        </w:tc>
      </w:tr>
      <w:tr w:rsidR="00A5094E" w:rsidRPr="00702BAA">
        <w:tc>
          <w:tcPr>
            <w:tcW w:w="4927" w:type="dxa"/>
          </w:tcPr>
          <w:p w:rsidR="00A5094E" w:rsidRPr="00702BAA" w:rsidRDefault="00A5094E" w:rsidP="00702BAA">
            <w:pPr>
              <w:tabs>
                <w:tab w:val="left" w:pos="930"/>
              </w:tabs>
              <w:spacing w:after="0" w:line="240" w:lineRule="auto"/>
              <w:jc w:val="both"/>
              <w:rPr>
                <w:lang w:eastAsia="en-GB"/>
              </w:rPr>
            </w:pPr>
            <w:r w:rsidRPr="00702BAA">
              <w:rPr>
                <w:lang w:eastAsia="en-GB"/>
              </w:rPr>
              <w:t>Where we have your consent</w:t>
            </w:r>
          </w:p>
        </w:tc>
        <w:tc>
          <w:tcPr>
            <w:tcW w:w="4927" w:type="dxa"/>
          </w:tcPr>
          <w:p w:rsidR="00A5094E" w:rsidRPr="00702BAA" w:rsidRDefault="00A5094E" w:rsidP="00702BAA">
            <w:pPr>
              <w:tabs>
                <w:tab w:val="left" w:pos="930"/>
              </w:tabs>
              <w:spacing w:after="0" w:line="240" w:lineRule="auto"/>
              <w:jc w:val="both"/>
              <w:rPr>
                <w:lang w:eastAsia="en-GB"/>
              </w:rPr>
            </w:pPr>
            <w:r w:rsidRPr="00702BAA">
              <w:rPr>
                <w:lang w:eastAsia="en-GB"/>
              </w:rPr>
              <w:t>Posting photographs of a pupil on the School's website</w:t>
            </w:r>
          </w:p>
          <w:p w:rsidR="00A5094E" w:rsidRPr="00702BAA" w:rsidRDefault="00A5094E" w:rsidP="00702BAA">
            <w:pPr>
              <w:tabs>
                <w:tab w:val="left" w:pos="930"/>
              </w:tabs>
              <w:spacing w:after="0" w:line="240" w:lineRule="auto"/>
              <w:jc w:val="both"/>
              <w:rPr>
                <w:lang w:eastAsia="en-GB"/>
              </w:rPr>
            </w:pPr>
            <w:r w:rsidRPr="00702BAA">
              <w:rPr>
                <w:lang w:eastAsia="en-GB"/>
              </w:rPr>
              <w:t xml:space="preserve">Providing pupil information for the administration of a school trip </w:t>
            </w:r>
          </w:p>
          <w:p w:rsidR="00A5094E" w:rsidRPr="00702BAA" w:rsidRDefault="00A5094E" w:rsidP="00702BAA">
            <w:pPr>
              <w:tabs>
                <w:tab w:val="left" w:pos="930"/>
              </w:tabs>
              <w:spacing w:after="0" w:line="240" w:lineRule="auto"/>
              <w:jc w:val="both"/>
              <w:rPr>
                <w:lang w:eastAsia="en-GB"/>
              </w:rPr>
            </w:pPr>
            <w:r w:rsidRPr="00702BAA">
              <w:rPr>
                <w:lang w:eastAsia="en-GB"/>
              </w:rPr>
              <w:t>Taking fingerprints for catering purposes</w:t>
            </w:r>
          </w:p>
        </w:tc>
      </w:tr>
      <w:tr w:rsidR="00A5094E" w:rsidRPr="00702BAA">
        <w:tc>
          <w:tcPr>
            <w:tcW w:w="4927" w:type="dxa"/>
          </w:tcPr>
          <w:p w:rsidR="00A5094E" w:rsidRPr="00702BAA" w:rsidRDefault="00A5094E" w:rsidP="00702BAA">
            <w:pPr>
              <w:tabs>
                <w:tab w:val="left" w:pos="930"/>
              </w:tabs>
              <w:spacing w:after="0" w:line="240" w:lineRule="auto"/>
              <w:jc w:val="both"/>
              <w:rPr>
                <w:lang w:eastAsia="en-GB"/>
              </w:rPr>
            </w:pPr>
            <w:r w:rsidRPr="00702BAA">
              <w:rPr>
                <w:lang w:eastAsia="en-GB"/>
              </w:rPr>
              <w:t>Where it is necessary for the performance of a contract to which an individual is party</w:t>
            </w:r>
          </w:p>
        </w:tc>
        <w:tc>
          <w:tcPr>
            <w:tcW w:w="4927" w:type="dxa"/>
          </w:tcPr>
          <w:p w:rsidR="00A5094E" w:rsidRPr="00702BAA" w:rsidRDefault="00A5094E" w:rsidP="00702BAA">
            <w:pPr>
              <w:tabs>
                <w:tab w:val="left" w:pos="930"/>
              </w:tabs>
              <w:spacing w:after="0" w:line="240" w:lineRule="auto"/>
              <w:jc w:val="both"/>
              <w:rPr>
                <w:lang w:eastAsia="en-GB"/>
              </w:rPr>
            </w:pPr>
            <w:r w:rsidRPr="00702BAA">
              <w:rPr>
                <w:lang w:eastAsia="en-GB"/>
              </w:rPr>
              <w:t>Providing information to a school photographer about photos required for a pupil</w:t>
            </w:r>
          </w:p>
        </w:tc>
      </w:tr>
      <w:tr w:rsidR="00A5094E" w:rsidRPr="00702BAA">
        <w:tc>
          <w:tcPr>
            <w:tcW w:w="4927" w:type="dxa"/>
          </w:tcPr>
          <w:p w:rsidR="00A5094E" w:rsidRPr="00702BAA" w:rsidRDefault="00A5094E" w:rsidP="00702BAA">
            <w:pPr>
              <w:tabs>
                <w:tab w:val="left" w:pos="930"/>
              </w:tabs>
              <w:spacing w:after="0" w:line="240" w:lineRule="auto"/>
              <w:jc w:val="both"/>
              <w:rPr>
                <w:lang w:eastAsia="en-GB"/>
              </w:rPr>
            </w:pPr>
            <w:r w:rsidRPr="00702BAA">
              <w:rPr>
                <w:lang w:eastAsia="en-GB"/>
              </w:rPr>
              <w:t>Where it is necessary for compliance with a legal obligation</w:t>
            </w:r>
          </w:p>
        </w:tc>
        <w:tc>
          <w:tcPr>
            <w:tcW w:w="4927" w:type="dxa"/>
          </w:tcPr>
          <w:p w:rsidR="00A5094E" w:rsidRPr="00702BAA" w:rsidRDefault="00A5094E" w:rsidP="00702BAA">
            <w:pPr>
              <w:tabs>
                <w:tab w:val="left" w:pos="930"/>
              </w:tabs>
              <w:spacing w:after="0" w:line="240" w:lineRule="auto"/>
              <w:jc w:val="both"/>
              <w:rPr>
                <w:lang w:eastAsia="en-GB"/>
              </w:rPr>
            </w:pPr>
            <w:r w:rsidRPr="00702BAA">
              <w:rPr>
                <w:lang w:eastAsia="en-GB"/>
              </w:rPr>
              <w:t>Passing on pupil information to the Department for Education</w:t>
            </w:r>
          </w:p>
          <w:p w:rsidR="00A5094E" w:rsidRPr="00702BAA" w:rsidRDefault="00A5094E" w:rsidP="00702BAA">
            <w:pPr>
              <w:tabs>
                <w:tab w:val="left" w:pos="930"/>
              </w:tabs>
              <w:spacing w:after="0" w:line="240" w:lineRule="auto"/>
              <w:jc w:val="both"/>
              <w:rPr>
                <w:lang w:eastAsia="en-GB"/>
              </w:rPr>
            </w:pPr>
            <w:r w:rsidRPr="00702BAA">
              <w:rPr>
                <w:lang w:eastAsia="en-GB"/>
              </w:rPr>
              <w:t>Passing on pupil information to the Local Authority</w:t>
            </w:r>
          </w:p>
        </w:tc>
      </w:tr>
      <w:tr w:rsidR="00A5094E" w:rsidRPr="00702BAA">
        <w:tc>
          <w:tcPr>
            <w:tcW w:w="4927" w:type="dxa"/>
          </w:tcPr>
          <w:p w:rsidR="00A5094E" w:rsidRPr="00702BAA" w:rsidRDefault="00A5094E" w:rsidP="00702BAA">
            <w:pPr>
              <w:tabs>
                <w:tab w:val="left" w:pos="930"/>
              </w:tabs>
              <w:spacing w:after="0" w:line="240" w:lineRule="auto"/>
              <w:jc w:val="both"/>
              <w:rPr>
                <w:lang w:eastAsia="en-GB"/>
              </w:rPr>
            </w:pPr>
            <w:r w:rsidRPr="00702BAA">
              <w:rPr>
                <w:lang w:eastAsia="en-GB"/>
              </w:rPr>
              <w:t>Where it is necessary to protect the vital interests of an individual</w:t>
            </w:r>
          </w:p>
        </w:tc>
        <w:tc>
          <w:tcPr>
            <w:tcW w:w="4927" w:type="dxa"/>
          </w:tcPr>
          <w:p w:rsidR="00A5094E" w:rsidRPr="00702BAA" w:rsidRDefault="00A5094E" w:rsidP="00702BAA">
            <w:pPr>
              <w:tabs>
                <w:tab w:val="left" w:pos="930"/>
              </w:tabs>
              <w:spacing w:after="0" w:line="240" w:lineRule="auto"/>
              <w:jc w:val="both"/>
              <w:rPr>
                <w:lang w:eastAsia="en-GB"/>
              </w:rPr>
            </w:pPr>
            <w:r w:rsidRPr="00702BAA">
              <w:rPr>
                <w:lang w:eastAsia="en-GB"/>
              </w:rPr>
              <w:t>Passing on information about a pupil's serious health condition to the NHS or a health professional where there is a risk of death or serious injury to that pupil or another individual</w:t>
            </w:r>
          </w:p>
        </w:tc>
      </w:tr>
      <w:tr w:rsidR="00A5094E" w:rsidRPr="00702BAA">
        <w:tc>
          <w:tcPr>
            <w:tcW w:w="4927" w:type="dxa"/>
          </w:tcPr>
          <w:p w:rsidR="00A5094E" w:rsidRPr="00702BAA" w:rsidRDefault="00A5094E" w:rsidP="00702BAA">
            <w:pPr>
              <w:tabs>
                <w:tab w:val="left" w:pos="930"/>
              </w:tabs>
              <w:spacing w:after="0" w:line="240" w:lineRule="auto"/>
              <w:jc w:val="both"/>
              <w:rPr>
                <w:lang w:eastAsia="en-GB"/>
              </w:rPr>
            </w:pPr>
            <w:r w:rsidRPr="00702BAA">
              <w:rPr>
                <w:lang w:eastAsia="en-GB"/>
              </w:rPr>
              <w:t>Where it is necessary for performance of a task in the public interest</w:t>
            </w:r>
          </w:p>
        </w:tc>
        <w:tc>
          <w:tcPr>
            <w:tcW w:w="4927" w:type="dxa"/>
          </w:tcPr>
          <w:p w:rsidR="00A5094E" w:rsidRPr="00702BAA" w:rsidRDefault="00A5094E" w:rsidP="00702BAA">
            <w:pPr>
              <w:tabs>
                <w:tab w:val="left" w:pos="930"/>
              </w:tabs>
              <w:spacing w:after="0" w:line="240" w:lineRule="auto"/>
              <w:jc w:val="both"/>
              <w:rPr>
                <w:lang w:eastAsia="en-GB"/>
              </w:rPr>
            </w:pPr>
            <w:r w:rsidRPr="00702BAA">
              <w:rPr>
                <w:lang w:eastAsia="en-GB"/>
              </w:rPr>
              <w:t xml:space="preserve">Updating and maintaining a pupil's educational record as the pupil develops and progresses </w:t>
            </w:r>
          </w:p>
          <w:p w:rsidR="00A5094E" w:rsidRPr="00702BAA" w:rsidRDefault="00A5094E" w:rsidP="00702BAA">
            <w:pPr>
              <w:tabs>
                <w:tab w:val="left" w:pos="930"/>
              </w:tabs>
              <w:spacing w:after="0" w:line="240" w:lineRule="auto"/>
              <w:jc w:val="both"/>
              <w:rPr>
                <w:lang w:eastAsia="en-GB"/>
              </w:rPr>
            </w:pPr>
            <w:r w:rsidRPr="00702BAA">
              <w:rPr>
                <w:lang w:eastAsia="en-GB"/>
              </w:rPr>
              <w:t>Carrying out safeguarding activities</w:t>
            </w:r>
          </w:p>
        </w:tc>
      </w:tr>
    </w:tbl>
    <w:p w:rsidR="00A5094E" w:rsidRPr="0025228E" w:rsidRDefault="00A5094E" w:rsidP="0049579E">
      <w:pPr>
        <w:tabs>
          <w:tab w:val="left" w:pos="930"/>
        </w:tabs>
        <w:jc w:val="both"/>
        <w:rPr>
          <w:lang w:eastAsia="en-GB"/>
        </w:rPr>
      </w:pPr>
    </w:p>
    <w:p w:rsidR="00A5094E" w:rsidRPr="0025228E" w:rsidRDefault="00A5094E" w:rsidP="0049579E">
      <w:pPr>
        <w:tabs>
          <w:tab w:val="left" w:pos="930"/>
        </w:tabs>
        <w:jc w:val="both"/>
        <w:rPr>
          <w:lang w:eastAsia="en-GB"/>
        </w:rPr>
      </w:pPr>
      <w:r w:rsidRPr="0025228E">
        <w:rPr>
          <w:lang w:eastAsia="en-GB"/>
        </w:rPr>
        <w:t xml:space="preserve">The </w:t>
      </w:r>
      <w:r>
        <w:rPr>
          <w:lang w:eastAsia="en-GB"/>
        </w:rPr>
        <w:t>School</w:t>
      </w:r>
      <w:r w:rsidRPr="0025228E">
        <w:rPr>
          <w:lang w:eastAsia="en-GB"/>
        </w:rPr>
        <w:t xml:space="preserve"> may also share data that they hold with members of staff, relevant parents/guardians, other </w:t>
      </w:r>
      <w:r>
        <w:rPr>
          <w:lang w:eastAsia="en-GB"/>
        </w:rPr>
        <w:t xml:space="preserve">schools </w:t>
      </w:r>
      <w:r w:rsidRPr="0025228E">
        <w:rPr>
          <w:lang w:eastAsia="en-GB"/>
        </w:rPr>
        <w:t>withi</w:t>
      </w:r>
      <w:r>
        <w:rPr>
          <w:lang w:eastAsia="en-GB"/>
        </w:rPr>
        <w:t>n the LA, L</w:t>
      </w:r>
      <w:r w:rsidRPr="0025228E">
        <w:rPr>
          <w:lang w:eastAsia="en-GB"/>
        </w:rPr>
        <w:t xml:space="preserve">ocal </w:t>
      </w:r>
      <w:r>
        <w:rPr>
          <w:lang w:eastAsia="en-GB"/>
        </w:rPr>
        <w:t>A</w:t>
      </w:r>
      <w:r w:rsidRPr="0025228E">
        <w:rPr>
          <w:lang w:eastAsia="en-GB"/>
        </w:rPr>
        <w:t>uthorities, the Department f</w:t>
      </w:r>
      <w:r>
        <w:rPr>
          <w:lang w:eastAsia="en-GB"/>
        </w:rPr>
        <w:t>or</w:t>
      </w:r>
      <w:r w:rsidRPr="0025228E">
        <w:rPr>
          <w:lang w:eastAsia="en-GB"/>
        </w:rPr>
        <w:t xml:space="preserve"> Education, Ofsted, statutory bodies and other authorities where it is necessary to do so or where we are permitted to do so e.g. for the prevention of crime, to health professionals and examination bodies or any other body </w:t>
      </w:r>
      <w:r>
        <w:rPr>
          <w:lang w:eastAsia="en-GB"/>
        </w:rPr>
        <w:t xml:space="preserve">that </w:t>
      </w:r>
      <w:r w:rsidRPr="0025228E">
        <w:rPr>
          <w:lang w:eastAsia="en-GB"/>
        </w:rPr>
        <w:t xml:space="preserve">the </w:t>
      </w:r>
      <w:r>
        <w:rPr>
          <w:lang w:eastAsia="en-GB"/>
        </w:rPr>
        <w:t>School</w:t>
      </w:r>
      <w:r w:rsidRPr="0025228E">
        <w:rPr>
          <w:lang w:eastAsia="en-GB"/>
        </w:rPr>
        <w:t xml:space="preserve"> or the </w:t>
      </w:r>
      <w:r>
        <w:rPr>
          <w:lang w:eastAsia="en-GB"/>
        </w:rPr>
        <w:t>school</w:t>
      </w:r>
      <w:r w:rsidRPr="0025228E">
        <w:rPr>
          <w:lang w:eastAsia="en-GB"/>
        </w:rPr>
        <w:t xml:space="preserve"> deems appropriate. Any sharing of data must be in accordance with the Data Protection Rules, this Policy and the Privacy Notice.</w:t>
      </w:r>
    </w:p>
    <w:p w:rsidR="00A5094E" w:rsidRPr="0025228E" w:rsidRDefault="00A5094E" w:rsidP="0049579E">
      <w:pPr>
        <w:tabs>
          <w:tab w:val="left" w:pos="930"/>
        </w:tabs>
        <w:jc w:val="both"/>
        <w:rPr>
          <w:lang w:eastAsia="en-GB"/>
        </w:rPr>
      </w:pPr>
      <w:r w:rsidRPr="0025228E">
        <w:rPr>
          <w:lang w:eastAsia="en-GB"/>
        </w:rPr>
        <w:t xml:space="preserve">If the </w:t>
      </w:r>
      <w:r>
        <w:rPr>
          <w:lang w:eastAsia="en-GB"/>
        </w:rPr>
        <w:t>School</w:t>
      </w:r>
      <w:r w:rsidRPr="0025228E">
        <w:rPr>
          <w:lang w:eastAsia="en-GB"/>
        </w:rPr>
        <w:t xml:space="preserve"> receive enquiries from third parties, particularly by telephone, it is important to be careful about what data is disclosed. The following steps should be followed:</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Ensure the identity of the person making the enquiry is verified and check whether they are entitled to receive the information they have requested;</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Require the third party to put their request in writing in order to verify the</w:t>
      </w:r>
      <w:r>
        <w:rPr>
          <w:lang w:eastAsia="en-GB"/>
        </w:rPr>
        <w:t>ir</w:t>
      </w:r>
      <w:r w:rsidRPr="0025228E">
        <w:rPr>
          <w:lang w:eastAsia="en-GB"/>
        </w:rPr>
        <w:t xml:space="preserve"> identi</w:t>
      </w:r>
      <w:r>
        <w:rPr>
          <w:lang w:eastAsia="en-GB"/>
        </w:rPr>
        <w:t>t</w:t>
      </w:r>
      <w:r w:rsidRPr="0025228E">
        <w:rPr>
          <w:lang w:eastAsia="en-GB"/>
        </w:rPr>
        <w:t>y and</w:t>
      </w:r>
      <w:r>
        <w:rPr>
          <w:lang w:eastAsia="en-GB"/>
        </w:rPr>
        <w:t xml:space="preserve"> their</w:t>
      </w:r>
      <w:r w:rsidRPr="0025228E">
        <w:rPr>
          <w:lang w:eastAsia="en-GB"/>
        </w:rPr>
        <w:t xml:space="preserve"> entitlement to the data requested;</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If in doubt</w:t>
      </w:r>
      <w:r>
        <w:rPr>
          <w:lang w:eastAsia="en-GB"/>
        </w:rPr>
        <w:t>,</w:t>
      </w:r>
      <w:r w:rsidRPr="0025228E">
        <w:rPr>
          <w:lang w:eastAsia="en-GB"/>
        </w:rPr>
        <w:t xml:space="preserve"> refer the request to the DPO </w:t>
      </w:r>
      <w:r>
        <w:rPr>
          <w:lang w:eastAsia="en-GB"/>
        </w:rPr>
        <w:t>of</w:t>
      </w:r>
      <w:r w:rsidRPr="0025228E">
        <w:rPr>
          <w:lang w:eastAsia="en-GB"/>
        </w:rPr>
        <w:t xml:space="preserve"> the </w:t>
      </w:r>
      <w:r>
        <w:rPr>
          <w:lang w:eastAsia="en-GB"/>
        </w:rPr>
        <w:t>School</w:t>
      </w:r>
      <w:r w:rsidRPr="0025228E">
        <w:rPr>
          <w:lang w:eastAsia="en-GB"/>
        </w:rPr>
        <w:t>;</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 xml:space="preserve">When providing information to a third party, do so only in accordance with the </w:t>
      </w:r>
      <w:r>
        <w:rPr>
          <w:lang w:eastAsia="en-GB"/>
        </w:rPr>
        <w:t>D</w:t>
      </w:r>
      <w:r w:rsidRPr="0025228E">
        <w:rPr>
          <w:lang w:eastAsia="en-GB"/>
        </w:rPr>
        <w:t xml:space="preserve">ata </w:t>
      </w:r>
      <w:r>
        <w:rPr>
          <w:lang w:eastAsia="en-GB"/>
        </w:rPr>
        <w:t>P</w:t>
      </w:r>
      <w:r w:rsidRPr="0025228E">
        <w:rPr>
          <w:lang w:eastAsia="en-GB"/>
        </w:rPr>
        <w:t xml:space="preserve">rotection </w:t>
      </w:r>
      <w:r>
        <w:rPr>
          <w:lang w:eastAsia="en-GB"/>
        </w:rPr>
        <w:t>Rules</w:t>
      </w:r>
      <w:r w:rsidRPr="0025228E">
        <w:rPr>
          <w:lang w:eastAsia="en-GB"/>
        </w:rPr>
        <w:t>, the Privacy Notice and this Policy; and</w:t>
      </w:r>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 xml:space="preserve">Consider if a parent or guardian should </w:t>
      </w:r>
      <w:r>
        <w:rPr>
          <w:lang w:eastAsia="en-GB"/>
        </w:rPr>
        <w:t>have access to</w:t>
      </w:r>
      <w:r w:rsidRPr="0025228E">
        <w:rPr>
          <w:lang w:eastAsia="en-GB"/>
        </w:rPr>
        <w:t xml:space="preserve"> a pupil's information or whether the pupil is old enough to make any requests themselves.</w:t>
      </w:r>
    </w:p>
    <w:p w:rsidR="00A5094E" w:rsidRPr="0025228E" w:rsidRDefault="00A5094E" w:rsidP="0049579E">
      <w:pPr>
        <w:pStyle w:val="ListParagraph"/>
        <w:tabs>
          <w:tab w:val="left" w:pos="930"/>
        </w:tabs>
        <w:jc w:val="both"/>
        <w:rPr>
          <w:lang w:eastAsia="en-GB"/>
        </w:rPr>
      </w:pPr>
    </w:p>
    <w:p w:rsidR="00A5094E" w:rsidRDefault="00A5094E" w:rsidP="00C65ED5">
      <w:pPr>
        <w:pStyle w:val="ListParagraph"/>
        <w:numPr>
          <w:ilvl w:val="1"/>
          <w:numId w:val="15"/>
        </w:numPr>
        <w:tabs>
          <w:tab w:val="left" w:pos="930"/>
        </w:tabs>
        <w:jc w:val="both"/>
        <w:outlineLvl w:val="1"/>
        <w:rPr>
          <w:b/>
          <w:bCs/>
          <w:lang w:eastAsia="en-GB"/>
        </w:rPr>
      </w:pPr>
      <w:bookmarkStart w:id="8" w:name="_Toc508627717"/>
      <w:r w:rsidRPr="0025228E">
        <w:rPr>
          <w:b/>
          <w:bCs/>
          <w:lang w:eastAsia="en-GB"/>
        </w:rPr>
        <w:t>Images</w:t>
      </w:r>
      <w:r>
        <w:rPr>
          <w:b/>
          <w:bCs/>
          <w:lang w:eastAsia="en-GB"/>
        </w:rPr>
        <w:t xml:space="preserve"> and Biometric Data</w:t>
      </w:r>
      <w:bookmarkEnd w:id="8"/>
    </w:p>
    <w:p w:rsidR="00A5094E" w:rsidRPr="00C65ED5" w:rsidRDefault="00A5094E" w:rsidP="00C65ED5">
      <w:pPr>
        <w:pStyle w:val="ListParagraph"/>
        <w:tabs>
          <w:tab w:val="left" w:pos="930"/>
        </w:tabs>
        <w:jc w:val="both"/>
        <w:rPr>
          <w:b/>
          <w:bCs/>
          <w:lang w:eastAsia="en-GB"/>
        </w:rPr>
      </w:pPr>
    </w:p>
    <w:p w:rsidR="00A5094E" w:rsidRPr="0025228E" w:rsidRDefault="00A5094E" w:rsidP="0049579E">
      <w:pPr>
        <w:pStyle w:val="ListParagraph"/>
        <w:numPr>
          <w:ilvl w:val="0"/>
          <w:numId w:val="19"/>
        </w:numPr>
        <w:tabs>
          <w:tab w:val="left" w:pos="930"/>
        </w:tabs>
        <w:jc w:val="both"/>
        <w:rPr>
          <w:lang w:eastAsia="en-GB"/>
        </w:rPr>
      </w:pPr>
      <w:r w:rsidRPr="0025228E">
        <w:rPr>
          <w:b/>
          <w:bCs/>
          <w:i/>
          <w:iCs/>
          <w:lang w:eastAsia="en-GB"/>
        </w:rPr>
        <w:t>Websites –</w:t>
      </w:r>
      <w:r w:rsidRPr="0025228E">
        <w:rPr>
          <w:lang w:eastAsia="en-GB"/>
        </w:rPr>
        <w:t xml:space="preserve"> Where personal information, including images, is placed on </w:t>
      </w:r>
      <w:r>
        <w:rPr>
          <w:lang w:eastAsia="en-GB"/>
        </w:rPr>
        <w:t xml:space="preserve">the School's </w:t>
      </w:r>
      <w:r w:rsidRPr="0025228E">
        <w:rPr>
          <w:lang w:eastAsia="en-GB"/>
        </w:rPr>
        <w:t>website, consent will be sought from the individual as appropriate.</w:t>
      </w:r>
    </w:p>
    <w:p w:rsidR="00A5094E" w:rsidRPr="0025228E" w:rsidRDefault="00A5094E" w:rsidP="0049579E">
      <w:pPr>
        <w:pStyle w:val="ListParagraph"/>
        <w:numPr>
          <w:ilvl w:val="0"/>
          <w:numId w:val="19"/>
        </w:numPr>
        <w:tabs>
          <w:tab w:val="left" w:pos="930"/>
        </w:tabs>
        <w:jc w:val="both"/>
        <w:rPr>
          <w:lang w:eastAsia="en-GB"/>
        </w:rPr>
      </w:pPr>
      <w:r w:rsidRPr="0025228E">
        <w:rPr>
          <w:b/>
          <w:bCs/>
          <w:i/>
          <w:iCs/>
          <w:lang w:eastAsia="en-GB"/>
        </w:rPr>
        <w:t>Photographs</w:t>
      </w:r>
      <w:r w:rsidRPr="0025228E">
        <w:rPr>
          <w:lang w:eastAsia="en-GB"/>
        </w:rPr>
        <w:t xml:space="preserve"> – Permission will be sought from the individual by the </w:t>
      </w:r>
      <w:r>
        <w:rPr>
          <w:lang w:eastAsia="en-GB"/>
        </w:rPr>
        <w:t>School</w:t>
      </w:r>
      <w:r w:rsidRPr="0025228E">
        <w:rPr>
          <w:lang w:eastAsia="en-GB"/>
        </w:rPr>
        <w:t xml:space="preserve"> before photographs of the individual are used or displayed</w:t>
      </w:r>
      <w:r>
        <w:rPr>
          <w:lang w:eastAsia="en-GB"/>
        </w:rPr>
        <w:t>,</w:t>
      </w:r>
      <w:r w:rsidRPr="0025228E">
        <w:rPr>
          <w:lang w:eastAsia="en-GB"/>
        </w:rPr>
        <w:t xml:space="preserve"> including in the </w:t>
      </w:r>
      <w:r>
        <w:rPr>
          <w:lang w:eastAsia="en-GB"/>
        </w:rPr>
        <w:t>school</w:t>
      </w:r>
      <w:r w:rsidRPr="0025228E">
        <w:rPr>
          <w:lang w:eastAsia="en-GB"/>
        </w:rPr>
        <w:t xml:space="preserve"> prospectus, newsletter or any other such publication where they can be clearly identified individually.</w:t>
      </w:r>
    </w:p>
    <w:p w:rsidR="00A5094E" w:rsidRDefault="00A5094E" w:rsidP="0049579E">
      <w:pPr>
        <w:pStyle w:val="ListParagraph"/>
        <w:numPr>
          <w:ilvl w:val="0"/>
          <w:numId w:val="19"/>
        </w:numPr>
        <w:tabs>
          <w:tab w:val="left" w:pos="930"/>
        </w:tabs>
        <w:jc w:val="both"/>
        <w:rPr>
          <w:lang w:eastAsia="en-GB"/>
        </w:rPr>
      </w:pPr>
      <w:r w:rsidRPr="0025228E">
        <w:rPr>
          <w:b/>
          <w:bCs/>
          <w:i/>
          <w:iCs/>
          <w:lang w:eastAsia="en-GB"/>
        </w:rPr>
        <w:t>CCTV –</w:t>
      </w:r>
      <w:r w:rsidRPr="0025228E">
        <w:rPr>
          <w:lang w:eastAsia="en-GB"/>
        </w:rPr>
        <w:t xml:space="preserve"> </w:t>
      </w:r>
      <w:r>
        <w:rPr>
          <w:lang w:eastAsia="en-GB"/>
        </w:rPr>
        <w:t>Where the</w:t>
      </w:r>
      <w:r w:rsidRPr="0025228E">
        <w:rPr>
          <w:lang w:eastAsia="en-GB"/>
        </w:rPr>
        <w:t xml:space="preserve"> </w:t>
      </w:r>
      <w:r>
        <w:rPr>
          <w:lang w:eastAsia="en-GB"/>
        </w:rPr>
        <w:t>school</w:t>
      </w:r>
      <w:r w:rsidRPr="0025228E">
        <w:rPr>
          <w:lang w:eastAsia="en-GB"/>
        </w:rPr>
        <w:t xml:space="preserve"> uses CCTV, it is responsible for ensuring procedures for use are in compliance with this Policy and with the CCTV Code of Conduct which can be found at </w:t>
      </w:r>
      <w:hyperlink r:id="rId10" w:history="1">
        <w:r w:rsidRPr="0025228E">
          <w:rPr>
            <w:rStyle w:val="Hyperlink"/>
            <w:lang w:eastAsia="en-GB"/>
          </w:rPr>
          <w:t>https://ico.org.uk/for-organisations/guide-to-data-protection/cctv/</w:t>
        </w:r>
      </w:hyperlink>
      <w:r w:rsidRPr="0025228E">
        <w:rPr>
          <w:lang w:eastAsia="en-GB"/>
        </w:rPr>
        <w:t xml:space="preserve">.  </w:t>
      </w:r>
    </w:p>
    <w:p w:rsidR="00A5094E" w:rsidRPr="00F2035A" w:rsidRDefault="00A5094E" w:rsidP="0049579E">
      <w:pPr>
        <w:pStyle w:val="ListParagraph"/>
        <w:numPr>
          <w:ilvl w:val="0"/>
          <w:numId w:val="19"/>
        </w:numPr>
        <w:tabs>
          <w:tab w:val="left" w:pos="930"/>
        </w:tabs>
        <w:jc w:val="both"/>
        <w:rPr>
          <w:b/>
          <w:bCs/>
          <w:lang w:eastAsia="en-GB"/>
        </w:rPr>
      </w:pPr>
      <w:r w:rsidRPr="00A85C84">
        <w:rPr>
          <w:b/>
          <w:bCs/>
          <w:i/>
          <w:iCs/>
          <w:lang w:eastAsia="en-GB"/>
        </w:rPr>
        <w:t xml:space="preserve">Fingerprints </w:t>
      </w:r>
      <w:r w:rsidRPr="00E902E9">
        <w:rPr>
          <w:b/>
          <w:bCs/>
          <w:i/>
          <w:iCs/>
          <w:lang w:eastAsia="en-GB"/>
        </w:rPr>
        <w:t>–</w:t>
      </w:r>
      <w:r w:rsidRPr="00A85C84">
        <w:rPr>
          <w:i/>
          <w:iCs/>
          <w:lang w:eastAsia="en-GB"/>
        </w:rPr>
        <w:t xml:space="preserve"> </w:t>
      </w:r>
      <w:r w:rsidRPr="00E902E9">
        <w:rPr>
          <w:lang w:eastAsia="en-GB"/>
        </w:rPr>
        <w:t>Where fingerprint records are taken from secondary pupils for catering or similar purposes, explicit consent will be sought from the individual as appropriate.</w:t>
      </w:r>
    </w:p>
    <w:p w:rsidR="00A5094E" w:rsidRPr="0081068D" w:rsidRDefault="00A5094E" w:rsidP="0049579E">
      <w:pPr>
        <w:pStyle w:val="ListParagraph"/>
        <w:numPr>
          <w:ilvl w:val="0"/>
          <w:numId w:val="19"/>
        </w:numPr>
        <w:tabs>
          <w:tab w:val="left" w:pos="930"/>
        </w:tabs>
        <w:jc w:val="both"/>
        <w:rPr>
          <w:b/>
          <w:bCs/>
          <w:lang w:eastAsia="en-GB"/>
        </w:rPr>
      </w:pPr>
      <w:r w:rsidRPr="0081068D">
        <w:rPr>
          <w:b/>
          <w:bCs/>
          <w:i/>
          <w:iCs/>
          <w:lang w:eastAsia="en-GB"/>
        </w:rPr>
        <w:t>Social Media –</w:t>
      </w:r>
      <w:r w:rsidRPr="0081068D">
        <w:rPr>
          <w:b/>
          <w:bCs/>
          <w:lang w:eastAsia="en-GB"/>
        </w:rPr>
        <w:t xml:space="preserve"> </w:t>
      </w:r>
      <w:r w:rsidRPr="0081068D">
        <w:rPr>
          <w:shd w:val="clear" w:color="auto" w:fill="FFFFFF"/>
        </w:rPr>
        <w:t>Where personal information, inc</w:t>
      </w:r>
      <w:r>
        <w:rPr>
          <w:shd w:val="clear" w:color="auto" w:fill="FFFFFF"/>
        </w:rPr>
        <w:t xml:space="preserve">luding images, is placed on the </w:t>
      </w:r>
      <w:r w:rsidRPr="0081068D">
        <w:rPr>
          <w:shd w:val="clear" w:color="auto" w:fill="FFFFFF"/>
        </w:rPr>
        <w:t>school's social media platforms e.g. Facebook/Twitter/LinkedIn, etc., consent will be sought from the individual as appropriate.</w:t>
      </w:r>
    </w:p>
    <w:p w:rsidR="00A5094E" w:rsidRPr="00A85C84" w:rsidRDefault="00A5094E" w:rsidP="0049579E">
      <w:pPr>
        <w:pStyle w:val="ListParagraph"/>
        <w:tabs>
          <w:tab w:val="left" w:pos="930"/>
        </w:tabs>
        <w:jc w:val="both"/>
        <w:rPr>
          <w:lang w:eastAsia="en-GB"/>
        </w:rPr>
      </w:pPr>
    </w:p>
    <w:p w:rsidR="00A5094E" w:rsidRPr="00A85C84" w:rsidRDefault="00A5094E" w:rsidP="0049579E">
      <w:pPr>
        <w:pStyle w:val="ListParagraph"/>
        <w:numPr>
          <w:ilvl w:val="0"/>
          <w:numId w:val="15"/>
        </w:numPr>
        <w:tabs>
          <w:tab w:val="left" w:pos="930"/>
        </w:tabs>
        <w:jc w:val="both"/>
        <w:outlineLvl w:val="0"/>
        <w:rPr>
          <w:b/>
          <w:bCs/>
          <w:lang w:eastAsia="en-GB"/>
        </w:rPr>
      </w:pPr>
      <w:bookmarkStart w:id="9" w:name="_Toc508627718"/>
      <w:r w:rsidRPr="00A85C84">
        <w:rPr>
          <w:b/>
          <w:bCs/>
          <w:lang w:eastAsia="en-GB"/>
        </w:rPr>
        <w:t xml:space="preserve">Requests for </w:t>
      </w:r>
      <w:r>
        <w:rPr>
          <w:b/>
          <w:bCs/>
          <w:lang w:eastAsia="en-GB"/>
        </w:rPr>
        <w:t>A</w:t>
      </w:r>
      <w:r w:rsidRPr="00A85C84">
        <w:rPr>
          <w:b/>
          <w:bCs/>
          <w:lang w:eastAsia="en-GB"/>
        </w:rPr>
        <w:t>ccess to Information</w:t>
      </w:r>
      <w:bookmarkEnd w:id="9"/>
    </w:p>
    <w:p w:rsidR="00A5094E" w:rsidRPr="00A85C84" w:rsidRDefault="00A5094E" w:rsidP="0049579E">
      <w:pPr>
        <w:tabs>
          <w:tab w:val="left" w:pos="930"/>
        </w:tabs>
        <w:jc w:val="both"/>
        <w:rPr>
          <w:lang w:eastAsia="en-GB"/>
        </w:rPr>
      </w:pPr>
      <w:r w:rsidRPr="00A85C84">
        <w:rPr>
          <w:lang w:eastAsia="en-GB"/>
        </w:rPr>
        <w:t xml:space="preserve">Any person whose personal information is held by the </w:t>
      </w:r>
      <w:r>
        <w:rPr>
          <w:lang w:eastAsia="en-GB"/>
        </w:rPr>
        <w:t>School</w:t>
      </w:r>
      <w:r w:rsidRPr="00A85C84">
        <w:rPr>
          <w:lang w:eastAsia="en-GB"/>
        </w:rPr>
        <w:t xml:space="preserve"> has a right to ask for access to this information. These requests will be free-of-charge in almost all circumstances </w:t>
      </w:r>
      <w:r>
        <w:rPr>
          <w:lang w:eastAsia="en-GB"/>
        </w:rPr>
        <w:t xml:space="preserve">on and </w:t>
      </w:r>
      <w:r w:rsidRPr="00A85C84">
        <w:rPr>
          <w:lang w:eastAsia="en-GB"/>
        </w:rPr>
        <w:t>after 25 May 2018 (a £10 fee may be charged up to</w:t>
      </w:r>
      <w:r>
        <w:rPr>
          <w:lang w:eastAsia="en-GB"/>
        </w:rPr>
        <w:t xml:space="preserve"> and including</w:t>
      </w:r>
      <w:r w:rsidRPr="00A85C84">
        <w:rPr>
          <w:lang w:eastAsia="en-GB"/>
        </w:rPr>
        <w:t xml:space="preserve"> 2</w:t>
      </w:r>
      <w:r>
        <w:rPr>
          <w:lang w:eastAsia="en-GB"/>
        </w:rPr>
        <w:t>4</w:t>
      </w:r>
      <w:r w:rsidRPr="00A85C84">
        <w:rPr>
          <w:lang w:eastAsia="en-GB"/>
        </w:rPr>
        <w:t xml:space="preserve"> May 2018). Any requests must be made in writing to the </w:t>
      </w:r>
      <w:r>
        <w:rPr>
          <w:lang w:eastAsia="en-GB"/>
        </w:rPr>
        <w:t>school</w:t>
      </w:r>
      <w:r w:rsidRPr="00A85C84">
        <w:rPr>
          <w:lang w:eastAsia="en-GB"/>
        </w:rPr>
        <w:t xml:space="preserve">'s </w:t>
      </w:r>
      <w:r>
        <w:rPr>
          <w:lang w:eastAsia="en-GB"/>
        </w:rPr>
        <w:t>DPO</w:t>
      </w:r>
      <w:r w:rsidRPr="00A85C84">
        <w:rPr>
          <w:lang w:eastAsia="en-GB"/>
        </w:rPr>
        <w:t xml:space="preserve">. A response to any such request must be dealt with within one month from the date </w:t>
      </w:r>
      <w:r>
        <w:rPr>
          <w:lang w:eastAsia="en-GB"/>
        </w:rPr>
        <w:t xml:space="preserve">on which </w:t>
      </w:r>
      <w:r w:rsidRPr="00A85C84">
        <w:rPr>
          <w:lang w:eastAsia="en-GB"/>
        </w:rPr>
        <w:t>the request was received</w:t>
      </w:r>
      <w:r>
        <w:rPr>
          <w:lang w:eastAsia="en-GB"/>
        </w:rPr>
        <w:t>,</w:t>
      </w:r>
      <w:r w:rsidRPr="00A85C84">
        <w:rPr>
          <w:lang w:eastAsia="en-GB"/>
        </w:rPr>
        <w:t xml:space="preserve"> </w:t>
      </w:r>
      <w:r>
        <w:rPr>
          <w:lang w:eastAsia="en-GB"/>
        </w:rPr>
        <w:t>if it is received on or after</w:t>
      </w:r>
      <w:r w:rsidRPr="00A85C84">
        <w:rPr>
          <w:lang w:eastAsia="en-GB"/>
        </w:rPr>
        <w:t xml:space="preserve"> 25 May 2018 (or within 40 days if the request was made up to</w:t>
      </w:r>
      <w:r>
        <w:rPr>
          <w:lang w:eastAsia="en-GB"/>
        </w:rPr>
        <w:t xml:space="preserve"> and including</w:t>
      </w:r>
      <w:r w:rsidRPr="00A85C84">
        <w:rPr>
          <w:lang w:eastAsia="en-GB"/>
        </w:rPr>
        <w:t xml:space="preserve"> 2</w:t>
      </w:r>
      <w:r>
        <w:rPr>
          <w:lang w:eastAsia="en-GB"/>
        </w:rPr>
        <w:t>4</w:t>
      </w:r>
      <w:r w:rsidRPr="00A85C84">
        <w:rPr>
          <w:lang w:eastAsia="en-GB"/>
        </w:rPr>
        <w:t xml:space="preserve"> May 2018).</w:t>
      </w:r>
    </w:p>
    <w:p w:rsidR="00A5094E" w:rsidRDefault="00A5094E" w:rsidP="0049579E">
      <w:pPr>
        <w:tabs>
          <w:tab w:val="left" w:pos="930"/>
        </w:tabs>
        <w:jc w:val="both"/>
      </w:pPr>
      <w:r w:rsidRPr="00A85C84">
        <w:t xml:space="preserve">Unlike the separate right of access to a pupil's progress and attainment record, the right to make a subject access request is the pupil’s right. Parents/guardians are only entitled to access information about their child </w:t>
      </w:r>
      <w:r>
        <w:t>(</w:t>
      </w:r>
      <w:r w:rsidRPr="00A85C84">
        <w:t>by making a request</w:t>
      </w:r>
      <w:r>
        <w:t>)</w:t>
      </w:r>
      <w:r w:rsidRPr="00A85C84">
        <w:t xml:space="preserve"> if the child is unable to act on their own behalf e.g. because the child is not mature enough to understand their rights or </w:t>
      </w:r>
      <w:r>
        <w:t xml:space="preserve">if </w:t>
      </w:r>
      <w:r w:rsidRPr="00A85C84">
        <w:t xml:space="preserve">the child has given their consent. If you are unsure about whether or not to provide information about a pupil to a parent or guardian, please speak to </w:t>
      </w:r>
      <w:r>
        <w:t>the DPO</w:t>
      </w:r>
      <w:r w:rsidRPr="00A85C84">
        <w:t xml:space="preserve"> before providing any information.</w:t>
      </w:r>
    </w:p>
    <w:p w:rsidR="00A5094E" w:rsidRPr="0025228E" w:rsidRDefault="00A5094E" w:rsidP="0049579E">
      <w:pPr>
        <w:tabs>
          <w:tab w:val="left" w:pos="930"/>
        </w:tabs>
        <w:jc w:val="both"/>
        <w:rPr>
          <w:lang w:eastAsia="en-GB"/>
        </w:rPr>
      </w:pPr>
      <w:r w:rsidRPr="0025228E">
        <w:rPr>
          <w:lang w:eastAsia="en-GB"/>
        </w:rPr>
        <w:t xml:space="preserve">Requests that fall under the Freedom of Information Act 2000 will be dealt with in accordance with the </w:t>
      </w:r>
      <w:r>
        <w:rPr>
          <w:lang w:eastAsia="en-GB"/>
        </w:rPr>
        <w:t>School</w:t>
      </w:r>
      <w:r w:rsidRPr="0025228E">
        <w:rPr>
          <w:lang w:eastAsia="en-GB"/>
        </w:rPr>
        <w:t>'s Freedom of Information Policy.</w:t>
      </w:r>
    </w:p>
    <w:p w:rsidR="00A5094E" w:rsidRPr="0025228E" w:rsidRDefault="00A5094E" w:rsidP="0049579E">
      <w:pPr>
        <w:tabs>
          <w:tab w:val="left" w:pos="930"/>
        </w:tabs>
        <w:jc w:val="both"/>
        <w:rPr>
          <w:lang w:eastAsia="en-GB"/>
        </w:rPr>
      </w:pPr>
      <w:r w:rsidRPr="0025228E">
        <w:rPr>
          <w:lang w:eastAsia="en-GB"/>
        </w:rPr>
        <w:t xml:space="preserve">More information and detailed guidance can be found by visiting </w:t>
      </w:r>
      <w:hyperlink r:id="rId11" w:history="1">
        <w:r w:rsidRPr="0025228E">
          <w:rPr>
            <w:rStyle w:val="Hyperlink"/>
            <w:lang w:eastAsia="en-GB"/>
          </w:rPr>
          <w:t>www.ico.gov.uk</w:t>
        </w:r>
      </w:hyperlink>
      <w:r w:rsidRPr="0025228E">
        <w:rPr>
          <w:lang w:eastAsia="en-GB"/>
        </w:rPr>
        <w:t xml:space="preserve">. </w:t>
      </w:r>
    </w:p>
    <w:p w:rsidR="00A5094E" w:rsidRPr="0025228E" w:rsidRDefault="00A5094E" w:rsidP="0049579E">
      <w:pPr>
        <w:tabs>
          <w:tab w:val="left" w:pos="930"/>
        </w:tabs>
        <w:jc w:val="both"/>
        <w:rPr>
          <w:lang w:eastAsia="en-GB"/>
        </w:rPr>
      </w:pPr>
      <w:r w:rsidRPr="0025228E">
        <w:rPr>
          <w:lang w:eastAsia="en-GB"/>
        </w:rPr>
        <w:t xml:space="preserve">Individuals also have other legal rights under the Data Protection Rules, including to object to and prevent processing in certain circumstances and to have </w:t>
      </w:r>
      <w:r w:rsidRPr="0025228E">
        <w:t>inaccurate personal data corrected or deleted</w:t>
      </w:r>
      <w:r w:rsidRPr="0025228E">
        <w:rPr>
          <w:lang w:eastAsia="en-GB"/>
        </w:rPr>
        <w:t>. More information on these rights can be found in the Privacy Notice under "Requesting access to personal data".</w:t>
      </w:r>
    </w:p>
    <w:p w:rsidR="00A5094E" w:rsidRPr="0025228E" w:rsidRDefault="00A5094E" w:rsidP="0049579E">
      <w:pPr>
        <w:pStyle w:val="ListParagraph"/>
        <w:numPr>
          <w:ilvl w:val="0"/>
          <w:numId w:val="15"/>
        </w:numPr>
        <w:tabs>
          <w:tab w:val="left" w:pos="930"/>
        </w:tabs>
        <w:jc w:val="both"/>
        <w:outlineLvl w:val="0"/>
        <w:rPr>
          <w:b/>
          <w:bCs/>
          <w:lang w:eastAsia="en-GB"/>
        </w:rPr>
      </w:pPr>
      <w:bookmarkStart w:id="10" w:name="_Toc508627719"/>
      <w:r w:rsidRPr="0025228E">
        <w:rPr>
          <w:b/>
          <w:bCs/>
          <w:lang w:eastAsia="en-GB"/>
        </w:rPr>
        <w:t xml:space="preserve">Complaints </w:t>
      </w:r>
      <w:r>
        <w:rPr>
          <w:b/>
          <w:bCs/>
          <w:lang w:eastAsia="en-GB"/>
        </w:rPr>
        <w:t>and</w:t>
      </w:r>
      <w:r w:rsidRPr="0025228E">
        <w:rPr>
          <w:b/>
          <w:bCs/>
          <w:lang w:eastAsia="en-GB"/>
        </w:rPr>
        <w:t xml:space="preserve"> Breach Notification</w:t>
      </w:r>
      <w:bookmarkEnd w:id="10"/>
    </w:p>
    <w:p w:rsidR="00A5094E" w:rsidRPr="0025228E" w:rsidRDefault="00A5094E" w:rsidP="0049579E">
      <w:pPr>
        <w:tabs>
          <w:tab w:val="left" w:pos="930"/>
        </w:tabs>
        <w:jc w:val="both"/>
        <w:rPr>
          <w:lang w:eastAsia="en-GB"/>
        </w:rPr>
      </w:pPr>
      <w:r w:rsidRPr="0025228E">
        <w:rPr>
          <w:lang w:eastAsia="en-GB"/>
        </w:rPr>
        <w:t xml:space="preserve">Complaints should be made following the </w:t>
      </w:r>
      <w:r>
        <w:rPr>
          <w:lang w:eastAsia="en-GB"/>
        </w:rPr>
        <w:t>School</w:t>
      </w:r>
      <w:r w:rsidRPr="0025228E">
        <w:rPr>
          <w:lang w:eastAsia="en-GB"/>
        </w:rPr>
        <w:t>'s Complaints Procedure.</w:t>
      </w:r>
    </w:p>
    <w:p w:rsidR="00A5094E" w:rsidRPr="0025228E" w:rsidRDefault="00A5094E" w:rsidP="0049579E">
      <w:pPr>
        <w:tabs>
          <w:tab w:val="left" w:pos="930"/>
        </w:tabs>
        <w:jc w:val="both"/>
        <w:rPr>
          <w:lang w:eastAsia="en-GB"/>
        </w:rPr>
      </w:pPr>
      <w:r w:rsidRPr="0025228E">
        <w:rPr>
          <w:lang w:eastAsia="en-GB"/>
        </w:rPr>
        <w:t xml:space="preserve">Information about how the </w:t>
      </w:r>
      <w:r>
        <w:rPr>
          <w:lang w:eastAsia="en-GB"/>
        </w:rPr>
        <w:t xml:space="preserve">School </w:t>
      </w:r>
      <w:r w:rsidRPr="0025228E">
        <w:rPr>
          <w:lang w:eastAsia="en-GB"/>
        </w:rPr>
        <w:t xml:space="preserve">will deal with data breaches, including who staff should contact if they believe there may have been a data breach, can be found in the </w:t>
      </w:r>
      <w:r>
        <w:rPr>
          <w:lang w:eastAsia="en-GB"/>
        </w:rPr>
        <w:t>School</w:t>
      </w:r>
      <w:r w:rsidRPr="0025228E">
        <w:rPr>
          <w:lang w:eastAsia="en-GB"/>
        </w:rPr>
        <w:t>'s Data Breach Procedure</w:t>
      </w:r>
      <w:r>
        <w:rPr>
          <w:lang w:eastAsia="en-GB"/>
        </w:rPr>
        <w:t xml:space="preserve"> (Appendix 3)</w:t>
      </w:r>
      <w:r w:rsidRPr="0025228E">
        <w:rPr>
          <w:lang w:eastAsia="en-GB"/>
        </w:rPr>
        <w:t xml:space="preserve">. The Data Protection Rules contain requirements about handling of breaches, which the </w:t>
      </w:r>
      <w:r>
        <w:rPr>
          <w:lang w:eastAsia="en-GB"/>
        </w:rPr>
        <w:t>School</w:t>
      </w:r>
      <w:r w:rsidRPr="0025228E">
        <w:rPr>
          <w:lang w:eastAsia="en-GB"/>
        </w:rPr>
        <w:t xml:space="preserve"> must comply with</w:t>
      </w:r>
      <w:r>
        <w:rPr>
          <w:lang w:eastAsia="en-GB"/>
        </w:rPr>
        <w:t>,</w:t>
      </w:r>
      <w:r w:rsidRPr="0025228E">
        <w:rPr>
          <w:lang w:eastAsia="en-GB"/>
        </w:rPr>
        <w:t xml:space="preserve"> so please ensure that you immediately report any breaches in accordance with the Data Breach Procedure.</w:t>
      </w:r>
    </w:p>
    <w:p w:rsidR="00A5094E" w:rsidRPr="0025228E" w:rsidRDefault="00A5094E" w:rsidP="0049579E">
      <w:pPr>
        <w:pStyle w:val="ListParagraph"/>
        <w:numPr>
          <w:ilvl w:val="0"/>
          <w:numId w:val="15"/>
        </w:numPr>
        <w:tabs>
          <w:tab w:val="left" w:pos="930"/>
        </w:tabs>
        <w:jc w:val="both"/>
        <w:outlineLvl w:val="0"/>
        <w:rPr>
          <w:b/>
          <w:bCs/>
          <w:lang w:eastAsia="en-GB"/>
        </w:rPr>
      </w:pPr>
      <w:bookmarkStart w:id="11" w:name="_Toc508627720"/>
      <w:r w:rsidRPr="0025228E">
        <w:rPr>
          <w:b/>
          <w:bCs/>
          <w:lang w:eastAsia="en-GB"/>
        </w:rPr>
        <w:t>Contact Information</w:t>
      </w:r>
      <w:bookmarkEnd w:id="11"/>
    </w:p>
    <w:p w:rsidR="00A5094E" w:rsidRPr="0025228E" w:rsidRDefault="00A5094E" w:rsidP="0049579E">
      <w:pPr>
        <w:tabs>
          <w:tab w:val="left" w:pos="930"/>
        </w:tabs>
        <w:jc w:val="both"/>
        <w:rPr>
          <w:lang w:eastAsia="en-GB"/>
        </w:rPr>
      </w:pPr>
      <w:r w:rsidRPr="0025228E">
        <w:rPr>
          <w:lang w:eastAsia="en-GB"/>
        </w:rPr>
        <w:t xml:space="preserve">The Data Protection Registration Number for </w:t>
      </w:r>
      <w:r>
        <w:rPr>
          <w:lang w:eastAsia="en-GB"/>
        </w:rPr>
        <w:t xml:space="preserve">Chamberlayne College for the Arts </w:t>
      </w:r>
      <w:r w:rsidRPr="0025228E">
        <w:rPr>
          <w:lang w:eastAsia="en-GB"/>
        </w:rPr>
        <w:t xml:space="preserve">is </w:t>
      </w:r>
      <w:r w:rsidRPr="000F3A34">
        <w:rPr>
          <w:color w:val="000000"/>
          <w:shd w:val="clear" w:color="auto" w:fill="FFFFFF"/>
        </w:rPr>
        <w:t>Z123830X</w:t>
      </w:r>
      <w:r w:rsidRPr="000F3A34">
        <w:rPr>
          <w:lang w:eastAsia="en-GB"/>
        </w:rPr>
        <w:t>A</w:t>
      </w:r>
      <w:r w:rsidRPr="0025228E">
        <w:rPr>
          <w:lang w:eastAsia="en-GB"/>
        </w:rPr>
        <w:t xml:space="preserve"> copy of the registration can be found at</w:t>
      </w:r>
      <w:r>
        <w:rPr>
          <w:lang w:eastAsia="en-GB"/>
        </w:rPr>
        <w:t xml:space="preserve"> </w:t>
      </w:r>
      <w:r w:rsidRPr="000F3A34">
        <w:rPr>
          <w:lang w:eastAsia="en-GB"/>
        </w:rPr>
        <w:t>https://ico.org.uk/ESDWebPages/Entry/Z123830X</w:t>
      </w:r>
      <w:r w:rsidRPr="0025228E">
        <w:rPr>
          <w:lang w:eastAsia="en-GB"/>
        </w:rPr>
        <w:t>.</w:t>
      </w:r>
    </w:p>
    <w:p w:rsidR="00A5094E" w:rsidRPr="0025228E" w:rsidRDefault="00A5094E" w:rsidP="0049579E">
      <w:pPr>
        <w:tabs>
          <w:tab w:val="left" w:pos="930"/>
        </w:tabs>
        <w:jc w:val="both"/>
        <w:rPr>
          <w:lang w:eastAsia="en-GB"/>
        </w:rPr>
      </w:pPr>
      <w:r w:rsidRPr="0025228E">
        <w:rPr>
          <w:lang w:eastAsia="en-GB"/>
        </w:rPr>
        <w:t xml:space="preserve">The </w:t>
      </w:r>
      <w:r>
        <w:rPr>
          <w:lang w:eastAsia="en-GB"/>
        </w:rPr>
        <w:t>School</w:t>
      </w:r>
      <w:r w:rsidRPr="0025228E">
        <w:rPr>
          <w:lang w:eastAsia="en-GB"/>
        </w:rPr>
        <w:t xml:space="preserve">'s DPO is </w:t>
      </w:r>
      <w:r>
        <w:rPr>
          <w:lang w:eastAsia="en-GB"/>
        </w:rPr>
        <w:t>Elaine Pearson</w:t>
      </w:r>
      <w:r w:rsidRPr="0025228E">
        <w:rPr>
          <w:lang w:eastAsia="en-GB"/>
        </w:rPr>
        <w:t xml:space="preserve">, </w:t>
      </w:r>
      <w:r>
        <w:rPr>
          <w:lang w:eastAsia="en-GB"/>
        </w:rPr>
        <w:t>Business and Finance Manager</w:t>
      </w:r>
      <w:r w:rsidRPr="0025228E">
        <w:rPr>
          <w:lang w:eastAsia="en-GB"/>
        </w:rPr>
        <w:t xml:space="preserve">, who can be contacted by email at </w:t>
      </w:r>
      <w:r>
        <w:rPr>
          <w:lang w:eastAsia="en-GB"/>
        </w:rPr>
        <w:t>Elaine.pearson@chamberlayne.org</w:t>
      </w:r>
      <w:r w:rsidRPr="0025228E">
        <w:rPr>
          <w:lang w:eastAsia="en-GB"/>
        </w:rPr>
        <w:t xml:space="preserve">, by telephone on </w:t>
      </w:r>
      <w:hyperlink r:id="rId12" w:tooltip="Call via Hangouts" w:history="1">
        <w:r>
          <w:rPr>
            <w:rStyle w:val="lrzxr"/>
            <w:rFonts w:ascii="Arial" w:hAnsi="Arial" w:cs="Arial"/>
            <w:color w:val="0000FF"/>
          </w:rPr>
          <w:t>023 8044 7820</w:t>
        </w:r>
      </w:hyperlink>
      <w:r>
        <w:rPr>
          <w:rStyle w:val="lrzxr"/>
          <w:rFonts w:ascii="Arial" w:hAnsi="Arial" w:cs="Arial"/>
          <w:color w:val="222222"/>
        </w:rPr>
        <w:t xml:space="preserve"> </w:t>
      </w:r>
      <w:r>
        <w:rPr>
          <w:lang w:eastAsia="en-GB"/>
        </w:rPr>
        <w:t>or at the school</w:t>
      </w:r>
      <w:r w:rsidRPr="0025228E">
        <w:rPr>
          <w:lang w:eastAsia="en-GB"/>
        </w:rPr>
        <w:t>:</w:t>
      </w:r>
    </w:p>
    <w:p w:rsidR="00A5094E" w:rsidRPr="0025228E" w:rsidRDefault="00A5094E" w:rsidP="0049579E">
      <w:pPr>
        <w:pStyle w:val="ListParagraph"/>
        <w:numPr>
          <w:ilvl w:val="0"/>
          <w:numId w:val="15"/>
        </w:numPr>
        <w:tabs>
          <w:tab w:val="left" w:pos="930"/>
        </w:tabs>
        <w:jc w:val="both"/>
        <w:outlineLvl w:val="0"/>
        <w:rPr>
          <w:b/>
          <w:bCs/>
          <w:lang w:eastAsia="en-GB"/>
        </w:rPr>
      </w:pPr>
      <w:bookmarkStart w:id="12" w:name="_Ref498445759"/>
      <w:bookmarkStart w:id="13" w:name="_Toc508627721"/>
      <w:r w:rsidRPr="0025228E">
        <w:rPr>
          <w:b/>
          <w:bCs/>
          <w:lang w:eastAsia="en-GB"/>
        </w:rPr>
        <w:t>Associated Policies</w:t>
      </w:r>
      <w:bookmarkEnd w:id="12"/>
      <w:bookmarkEnd w:id="13"/>
    </w:p>
    <w:p w:rsidR="00A5094E" w:rsidRPr="0025228E" w:rsidRDefault="00A5094E" w:rsidP="0049579E">
      <w:pPr>
        <w:pStyle w:val="ListParagraph"/>
        <w:numPr>
          <w:ilvl w:val="0"/>
          <w:numId w:val="19"/>
        </w:numPr>
        <w:tabs>
          <w:tab w:val="left" w:pos="930"/>
        </w:tabs>
        <w:jc w:val="both"/>
        <w:rPr>
          <w:lang w:eastAsia="en-GB"/>
        </w:rPr>
      </w:pPr>
      <w:r w:rsidRPr="0025228E">
        <w:rPr>
          <w:lang w:eastAsia="en-GB"/>
        </w:rPr>
        <w:t>Freedom of Information Policy</w:t>
      </w:r>
    </w:p>
    <w:p w:rsidR="00A5094E" w:rsidRDefault="00A5094E" w:rsidP="0049579E">
      <w:pPr>
        <w:pStyle w:val="ListParagraph"/>
        <w:numPr>
          <w:ilvl w:val="0"/>
          <w:numId w:val="19"/>
        </w:numPr>
        <w:tabs>
          <w:tab w:val="left" w:pos="930"/>
        </w:tabs>
        <w:jc w:val="both"/>
        <w:rPr>
          <w:lang w:eastAsia="en-GB"/>
        </w:rPr>
      </w:pPr>
      <w:r w:rsidRPr="0025228E">
        <w:rPr>
          <w:lang w:eastAsia="en-GB"/>
        </w:rPr>
        <w:t>Complaints Procedure</w:t>
      </w:r>
    </w:p>
    <w:p w:rsidR="00A5094E" w:rsidRDefault="00A5094E" w:rsidP="0049579E">
      <w:pPr>
        <w:pStyle w:val="ListParagraph"/>
        <w:numPr>
          <w:ilvl w:val="0"/>
          <w:numId w:val="19"/>
        </w:numPr>
        <w:tabs>
          <w:tab w:val="left" w:pos="930"/>
        </w:tabs>
        <w:jc w:val="both"/>
        <w:rPr>
          <w:lang w:eastAsia="en-GB"/>
        </w:rPr>
      </w:pPr>
      <w:r>
        <w:rPr>
          <w:lang w:eastAsia="en-GB"/>
        </w:rPr>
        <w:t>Acceptable Use of IT Policy</w:t>
      </w:r>
    </w:p>
    <w:p w:rsidR="00A5094E" w:rsidRDefault="00A5094E">
      <w:pPr>
        <w:rPr>
          <w:lang w:eastAsia="en-GB"/>
        </w:rPr>
      </w:pPr>
      <w:r>
        <w:rPr>
          <w:lang w:eastAsia="en-GB"/>
        </w:rPr>
        <w:br w:type="page"/>
      </w:r>
    </w:p>
    <w:p w:rsidR="00A5094E" w:rsidRPr="0025228E" w:rsidRDefault="00A5094E" w:rsidP="004F4E06">
      <w:pPr>
        <w:pStyle w:val="ListParagraph"/>
        <w:tabs>
          <w:tab w:val="left" w:pos="930"/>
        </w:tabs>
        <w:jc w:val="both"/>
        <w:rPr>
          <w:lang w:eastAsia="en-GB"/>
        </w:rPr>
      </w:pPr>
      <w:r>
        <w:rPr>
          <w:noProof/>
          <w:lang w:val="en-US"/>
        </w:rPr>
        <w:pict>
          <v:shapetype id="_x0000_t202" coordsize="21600,21600" o:spt="202" path="m,l,21600r21600,l21600,xe">
            <v:stroke joinstyle="miter"/>
            <v:path gradientshapeok="t" o:connecttype="rect"/>
          </v:shapetype>
          <v:shape id="Text Box 3" o:spid="_x0000_s1027" type="#_x0000_t202" style="position:absolute;left:0;text-align:left;margin-left:49.3pt;margin-top:-31.35pt;width:384pt;height:66.25pt;z-index:251658240;visibility:visible" strokecolor="white" strokeweight=".5pt">
            <v:textbox>
              <w:txbxContent>
                <w:p w:rsidR="00A5094E" w:rsidRPr="00464B3F" w:rsidRDefault="00A5094E" w:rsidP="00464B3F">
                  <w:pPr>
                    <w:tabs>
                      <w:tab w:val="center" w:pos="4513"/>
                      <w:tab w:val="right" w:pos="9026"/>
                    </w:tabs>
                    <w:spacing w:after="0" w:line="240" w:lineRule="auto"/>
                    <w:jc w:val="center"/>
                  </w:pPr>
                  <w:r w:rsidRPr="00702BAA">
                    <w:rPr>
                      <w:noProof/>
                      <w:lang w:val="en-US"/>
                    </w:rPr>
                    <w:pict>
                      <v:shape id="Picture 17" o:spid="_x0000_i1036" type="#_x0000_t75" style="width:11.25pt;height:12pt;visibility:visible">
                        <v:imagedata r:id="rId13" o:title=""/>
                      </v:shape>
                    </w:pict>
                  </w:r>
                </w:p>
                <w:p w:rsidR="00A5094E" w:rsidRPr="00464B3F" w:rsidRDefault="00A5094E" w:rsidP="00464B3F">
                  <w:pPr>
                    <w:tabs>
                      <w:tab w:val="center" w:pos="4513"/>
                      <w:tab w:val="right" w:pos="9026"/>
                    </w:tabs>
                    <w:spacing w:after="0" w:line="240" w:lineRule="auto"/>
                    <w:jc w:val="center"/>
                    <w:rPr>
                      <w:rFonts w:ascii="Times New Roman" w:hAnsi="Times New Roman" w:cs="Times New Roman"/>
                      <w:color w:val="2F5496"/>
                    </w:rPr>
                  </w:pPr>
                  <w:r w:rsidRPr="00464B3F">
                    <w:rPr>
                      <w:rFonts w:ascii="Times New Roman" w:hAnsi="Times New Roman" w:cs="Times New Roman"/>
                      <w:color w:val="2F5496"/>
                    </w:rPr>
                    <w:t>CHAMBERLAYNE COLLEGE FOR THE ARTS</w:t>
                  </w:r>
                </w:p>
                <w:p w:rsidR="00A5094E" w:rsidRPr="00464B3F" w:rsidRDefault="00A5094E" w:rsidP="00464B3F">
                  <w:pPr>
                    <w:tabs>
                      <w:tab w:val="center" w:pos="4513"/>
                      <w:tab w:val="right" w:pos="9026"/>
                    </w:tabs>
                    <w:spacing w:after="0" w:line="240" w:lineRule="auto"/>
                    <w:jc w:val="center"/>
                    <w:rPr>
                      <w:rFonts w:ascii="Times New Roman" w:hAnsi="Times New Roman" w:cs="Times New Roman"/>
                      <w:color w:val="2F5496"/>
                    </w:rPr>
                  </w:pPr>
                  <w:r>
                    <w:rPr>
                      <w:rFonts w:ascii="Times New Roman" w:hAnsi="Times New Roman" w:cs="Times New Roman"/>
                      <w:color w:val="2F5496"/>
                    </w:rPr>
                    <w:t>Expect More. Achieve More.</w:t>
                  </w:r>
                </w:p>
              </w:txbxContent>
            </v:textbox>
            <w10:anchorlock/>
          </v:shape>
        </w:pict>
      </w:r>
    </w:p>
    <w:p w:rsidR="00A5094E" w:rsidRDefault="00A5094E" w:rsidP="00D36207">
      <w:pPr>
        <w:jc w:val="center"/>
      </w:pPr>
    </w:p>
    <w:p w:rsidR="00A5094E" w:rsidRDefault="00A5094E" w:rsidP="007D7529">
      <w:pPr>
        <w:pStyle w:val="Heading1"/>
      </w:pPr>
      <w:bookmarkStart w:id="14" w:name="_Toc508627722"/>
      <w:r w:rsidRPr="007D7529">
        <w:t>Appendix 1</w:t>
      </w:r>
      <w:r>
        <w:t xml:space="preserve">: </w:t>
      </w:r>
      <w:r w:rsidRPr="007D7529">
        <w:t xml:space="preserve"> Privacy Notice </w:t>
      </w:r>
      <w:r>
        <w:t>(Pupils)</w:t>
      </w:r>
      <w:bookmarkEnd w:id="14"/>
    </w:p>
    <w:p w:rsidR="00A5094E" w:rsidRPr="00F63CB4" w:rsidRDefault="00A5094E" w:rsidP="00464B3F">
      <w:pPr>
        <w:widowControl w:val="0"/>
        <w:suppressAutoHyphens/>
        <w:overflowPunct w:val="0"/>
        <w:autoSpaceDE w:val="0"/>
        <w:autoSpaceDN w:val="0"/>
        <w:spacing w:after="0" w:line="240" w:lineRule="auto"/>
        <w:textAlignment w:val="baseline"/>
        <w:rPr>
          <w:color w:val="FF0000"/>
        </w:rPr>
      </w:pPr>
    </w:p>
    <w:p w:rsidR="00A5094E" w:rsidRPr="0025228E" w:rsidRDefault="00A5094E" w:rsidP="00C65ED5">
      <w:pPr>
        <w:widowControl w:val="0"/>
        <w:suppressAutoHyphens/>
        <w:overflowPunct w:val="0"/>
        <w:autoSpaceDE w:val="0"/>
        <w:autoSpaceDN w:val="0"/>
        <w:spacing w:after="0" w:line="240" w:lineRule="auto"/>
        <w:jc w:val="center"/>
        <w:textAlignment w:val="baseline"/>
        <w:rPr>
          <w:b/>
          <w:bCs/>
        </w:rPr>
      </w:pPr>
      <w:r w:rsidRPr="0025228E">
        <w:rPr>
          <w:b/>
          <w:bCs/>
        </w:rPr>
        <w:t>Privacy Notice (How we use pupil information)</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color w:val="1F497D"/>
        </w:rPr>
      </w:pPr>
    </w:p>
    <w:p w:rsidR="00A5094E" w:rsidRDefault="00A5094E" w:rsidP="0049579E">
      <w:pPr>
        <w:widowControl w:val="0"/>
        <w:suppressAutoHyphens/>
        <w:overflowPunct w:val="0"/>
        <w:autoSpaceDE w:val="0"/>
        <w:autoSpaceDN w:val="0"/>
        <w:spacing w:after="0" w:line="240" w:lineRule="auto"/>
        <w:jc w:val="both"/>
        <w:textAlignment w:val="baseline"/>
        <w:rPr>
          <w:b/>
          <w:bCs/>
        </w:rPr>
      </w:pPr>
      <w:r w:rsidRPr="0025228E">
        <w:rPr>
          <w:b/>
          <w:bCs/>
        </w:rPr>
        <w:t>Why do we collect and use pupil information?</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p>
    <w:p w:rsidR="00A5094E" w:rsidRPr="0025228E" w:rsidRDefault="00A5094E" w:rsidP="0049579E">
      <w:pPr>
        <w:overflowPunct w:val="0"/>
        <w:autoSpaceDE w:val="0"/>
        <w:autoSpaceDN w:val="0"/>
        <w:spacing w:after="0"/>
        <w:jc w:val="both"/>
        <w:textAlignment w:val="baseline"/>
      </w:pPr>
      <w:r w:rsidRPr="0025228E">
        <w:t>We collect and use pupil information on the following grounds:</w:t>
      </w:r>
    </w:p>
    <w:p w:rsidR="00A5094E" w:rsidRPr="0025228E" w:rsidRDefault="00A5094E" w:rsidP="0049579E">
      <w:pPr>
        <w:overflowPunct w:val="0"/>
        <w:autoSpaceDE w:val="0"/>
        <w:autoSpaceDN w:val="0"/>
        <w:spacing w:after="0"/>
        <w:jc w:val="both"/>
        <w:textAlignment w:val="baseline"/>
      </w:pPr>
    </w:p>
    <w:p w:rsidR="00A5094E" w:rsidRPr="0025228E" w:rsidRDefault="00A5094E" w:rsidP="0049579E">
      <w:pPr>
        <w:pStyle w:val="ListParagraph"/>
        <w:numPr>
          <w:ilvl w:val="0"/>
          <w:numId w:val="34"/>
        </w:numPr>
        <w:overflowPunct w:val="0"/>
        <w:autoSpaceDE w:val="0"/>
        <w:autoSpaceDN w:val="0"/>
        <w:spacing w:after="0"/>
        <w:jc w:val="both"/>
        <w:textAlignment w:val="baseline"/>
      </w:pPr>
      <w:r w:rsidRPr="0025228E">
        <w:t>where you, the pupil (if aged 13 or over), or your parent or guardian (if under 13), have given consent to us doing so for a specific purpose;</w:t>
      </w:r>
    </w:p>
    <w:p w:rsidR="00A5094E" w:rsidRDefault="00A5094E" w:rsidP="0049579E">
      <w:pPr>
        <w:pStyle w:val="ListParagraph"/>
        <w:numPr>
          <w:ilvl w:val="0"/>
          <w:numId w:val="34"/>
        </w:numPr>
        <w:overflowPunct w:val="0"/>
        <w:autoSpaceDE w:val="0"/>
        <w:autoSpaceDN w:val="0"/>
        <w:spacing w:after="0"/>
        <w:jc w:val="both"/>
        <w:textAlignment w:val="baseline"/>
      </w:pPr>
      <w:r w:rsidRPr="0025228E">
        <w:t xml:space="preserve">where it is necessary in order for the </w:t>
      </w:r>
      <w:r>
        <w:t>school</w:t>
      </w:r>
      <w:r w:rsidRPr="0025228E">
        <w:t xml:space="preserve"> to </w:t>
      </w:r>
      <w:r>
        <w:t>carry out its legal duties</w:t>
      </w:r>
      <w:r w:rsidRPr="0025228E">
        <w:t>;</w:t>
      </w:r>
    </w:p>
    <w:p w:rsidR="00A5094E" w:rsidRPr="0025228E" w:rsidRDefault="00A5094E" w:rsidP="0049579E">
      <w:pPr>
        <w:pStyle w:val="ListParagraph"/>
        <w:numPr>
          <w:ilvl w:val="0"/>
          <w:numId w:val="34"/>
        </w:numPr>
        <w:overflowPunct w:val="0"/>
        <w:autoSpaceDE w:val="0"/>
        <w:autoSpaceDN w:val="0"/>
        <w:spacing w:after="0"/>
        <w:jc w:val="both"/>
        <w:textAlignment w:val="baseline"/>
      </w:pPr>
      <w:r>
        <w:rPr>
          <w:lang w:eastAsia="en-GB"/>
        </w:rPr>
        <w:t>where it is necessary when we agree a</w:t>
      </w:r>
      <w:r w:rsidRPr="0025228E">
        <w:rPr>
          <w:lang w:eastAsia="en-GB"/>
        </w:rPr>
        <w:t xml:space="preserve"> contract </w:t>
      </w:r>
      <w:r>
        <w:rPr>
          <w:lang w:eastAsia="en-GB"/>
        </w:rPr>
        <w:t>with an organisation and when you are</w:t>
      </w:r>
      <w:r w:rsidRPr="0025228E">
        <w:rPr>
          <w:lang w:eastAsia="en-GB"/>
        </w:rPr>
        <w:t xml:space="preserve"> </w:t>
      </w:r>
      <w:r>
        <w:rPr>
          <w:lang w:eastAsia="en-GB"/>
        </w:rPr>
        <w:t>involved (eg: school photographer or epraise);</w:t>
      </w:r>
    </w:p>
    <w:p w:rsidR="00A5094E" w:rsidRPr="0025228E" w:rsidRDefault="00A5094E" w:rsidP="0049579E">
      <w:pPr>
        <w:pStyle w:val="ListParagraph"/>
        <w:numPr>
          <w:ilvl w:val="0"/>
          <w:numId w:val="34"/>
        </w:numPr>
        <w:overflowPunct w:val="0"/>
        <w:autoSpaceDE w:val="0"/>
        <w:autoSpaceDN w:val="0"/>
        <w:spacing w:after="0"/>
        <w:jc w:val="both"/>
        <w:textAlignment w:val="baseline"/>
      </w:pPr>
      <w:r w:rsidRPr="0025228E">
        <w:t>where it is necessary to protect your vital interests or those of another person;</w:t>
      </w:r>
    </w:p>
    <w:p w:rsidR="00A5094E" w:rsidRPr="0025228E" w:rsidRDefault="00A5094E" w:rsidP="0049579E">
      <w:pPr>
        <w:pStyle w:val="ListParagraph"/>
        <w:numPr>
          <w:ilvl w:val="0"/>
          <w:numId w:val="34"/>
        </w:numPr>
        <w:overflowPunct w:val="0"/>
        <w:autoSpaceDE w:val="0"/>
        <w:autoSpaceDN w:val="0"/>
        <w:spacing w:after="0"/>
        <w:jc w:val="both"/>
        <w:textAlignment w:val="baseline"/>
      </w:pPr>
      <w:r w:rsidRPr="0025228E">
        <w:t>where i</w:t>
      </w:r>
      <w:r>
        <w:t>t</w:t>
      </w:r>
      <w:r w:rsidRPr="0025228E">
        <w:t xml:space="preserve"> i</w:t>
      </w:r>
      <w:r>
        <w:t>s</w:t>
      </w:r>
      <w:r w:rsidRPr="0025228E">
        <w:t xml:space="preserve"> necessary for the performance of a task carried out by the </w:t>
      </w:r>
      <w:r>
        <w:t>school</w:t>
      </w:r>
      <w:r w:rsidRPr="0025228E">
        <w:t xml:space="preserve"> in the public interest; and</w:t>
      </w:r>
    </w:p>
    <w:p w:rsidR="00A5094E" w:rsidRPr="0025228E" w:rsidRDefault="00A5094E" w:rsidP="0049579E">
      <w:pPr>
        <w:pStyle w:val="ListParagraph"/>
        <w:numPr>
          <w:ilvl w:val="0"/>
          <w:numId w:val="34"/>
        </w:numPr>
        <w:overflowPunct w:val="0"/>
        <w:autoSpaceDE w:val="0"/>
        <w:autoSpaceDN w:val="0"/>
        <w:spacing w:after="0"/>
        <w:jc w:val="both"/>
        <w:textAlignment w:val="baseline"/>
      </w:pPr>
      <w:r w:rsidRPr="0025228E">
        <w:t>where it is necessary for recording purposes.</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Special categories of data include those relating to:</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pStyle w:val="ListParagraph"/>
        <w:widowControl w:val="0"/>
        <w:numPr>
          <w:ilvl w:val="0"/>
          <w:numId w:val="36"/>
        </w:numPr>
        <w:suppressAutoHyphens/>
        <w:overflowPunct w:val="0"/>
        <w:autoSpaceDE w:val="0"/>
        <w:autoSpaceDN w:val="0"/>
        <w:spacing w:after="0" w:line="240" w:lineRule="auto"/>
        <w:jc w:val="both"/>
        <w:textAlignment w:val="baseline"/>
      </w:pPr>
      <w:r w:rsidRPr="0025228E">
        <w:t>racial or ethnic origin;</w:t>
      </w:r>
    </w:p>
    <w:p w:rsidR="00A5094E" w:rsidRPr="0025228E" w:rsidRDefault="00A5094E" w:rsidP="0049579E">
      <w:pPr>
        <w:pStyle w:val="ListParagraph"/>
        <w:widowControl w:val="0"/>
        <w:numPr>
          <w:ilvl w:val="0"/>
          <w:numId w:val="36"/>
        </w:numPr>
        <w:suppressAutoHyphens/>
        <w:overflowPunct w:val="0"/>
        <w:autoSpaceDE w:val="0"/>
        <w:autoSpaceDN w:val="0"/>
        <w:spacing w:after="0" w:line="240" w:lineRule="auto"/>
        <w:jc w:val="both"/>
        <w:textAlignment w:val="baseline"/>
      </w:pPr>
      <w:r w:rsidRPr="0025228E">
        <w:t>political opinions;</w:t>
      </w:r>
    </w:p>
    <w:p w:rsidR="00A5094E" w:rsidRPr="0025228E" w:rsidRDefault="00A5094E" w:rsidP="0049579E">
      <w:pPr>
        <w:pStyle w:val="ListParagraph"/>
        <w:widowControl w:val="0"/>
        <w:numPr>
          <w:ilvl w:val="0"/>
          <w:numId w:val="36"/>
        </w:numPr>
        <w:suppressAutoHyphens/>
        <w:overflowPunct w:val="0"/>
        <w:autoSpaceDE w:val="0"/>
        <w:autoSpaceDN w:val="0"/>
        <w:spacing w:after="0" w:line="240" w:lineRule="auto"/>
        <w:jc w:val="both"/>
        <w:textAlignment w:val="baseline"/>
      </w:pPr>
      <w:r w:rsidRPr="0025228E">
        <w:t>religious or philosophical beliefs;</w:t>
      </w:r>
    </w:p>
    <w:p w:rsidR="00A5094E" w:rsidRPr="0025228E" w:rsidRDefault="00A5094E" w:rsidP="0049579E">
      <w:pPr>
        <w:pStyle w:val="ListParagraph"/>
        <w:widowControl w:val="0"/>
        <w:numPr>
          <w:ilvl w:val="0"/>
          <w:numId w:val="36"/>
        </w:numPr>
        <w:suppressAutoHyphens/>
        <w:overflowPunct w:val="0"/>
        <w:autoSpaceDE w:val="0"/>
        <w:autoSpaceDN w:val="0"/>
        <w:spacing w:after="0" w:line="240" w:lineRule="auto"/>
        <w:jc w:val="both"/>
        <w:textAlignment w:val="baseline"/>
      </w:pPr>
      <w:r w:rsidRPr="0025228E">
        <w:t>trade union membership;</w:t>
      </w:r>
    </w:p>
    <w:p w:rsidR="00A5094E" w:rsidRPr="0025228E" w:rsidRDefault="00A5094E" w:rsidP="0049579E">
      <w:pPr>
        <w:pStyle w:val="ListParagraph"/>
        <w:widowControl w:val="0"/>
        <w:numPr>
          <w:ilvl w:val="0"/>
          <w:numId w:val="36"/>
        </w:numPr>
        <w:suppressAutoHyphens/>
        <w:overflowPunct w:val="0"/>
        <w:autoSpaceDE w:val="0"/>
        <w:autoSpaceDN w:val="0"/>
        <w:spacing w:after="0" w:line="240" w:lineRule="auto"/>
        <w:jc w:val="both"/>
        <w:textAlignment w:val="baseline"/>
      </w:pPr>
      <w:r w:rsidRPr="0025228E">
        <w:t>genetic data;</w:t>
      </w:r>
    </w:p>
    <w:p w:rsidR="00A5094E" w:rsidRPr="0025228E" w:rsidRDefault="00A5094E" w:rsidP="0049579E">
      <w:pPr>
        <w:pStyle w:val="ListParagraph"/>
        <w:widowControl w:val="0"/>
        <w:numPr>
          <w:ilvl w:val="0"/>
          <w:numId w:val="36"/>
        </w:numPr>
        <w:suppressAutoHyphens/>
        <w:overflowPunct w:val="0"/>
        <w:autoSpaceDE w:val="0"/>
        <w:autoSpaceDN w:val="0"/>
        <w:spacing w:after="0" w:line="240" w:lineRule="auto"/>
        <w:jc w:val="both"/>
        <w:textAlignment w:val="baseline"/>
      </w:pPr>
      <w:r w:rsidRPr="0025228E">
        <w:t>biometric data for the purpose of uniquely identifying a natural person;</w:t>
      </w:r>
    </w:p>
    <w:p w:rsidR="00A5094E" w:rsidRPr="0025228E" w:rsidRDefault="00A5094E" w:rsidP="0049579E">
      <w:pPr>
        <w:pStyle w:val="ListParagraph"/>
        <w:widowControl w:val="0"/>
        <w:numPr>
          <w:ilvl w:val="0"/>
          <w:numId w:val="36"/>
        </w:numPr>
        <w:suppressAutoHyphens/>
        <w:overflowPunct w:val="0"/>
        <w:autoSpaceDE w:val="0"/>
        <w:autoSpaceDN w:val="0"/>
        <w:spacing w:after="0" w:line="240" w:lineRule="auto"/>
        <w:jc w:val="both"/>
        <w:textAlignment w:val="baseline"/>
      </w:pPr>
      <w:r w:rsidRPr="0025228E">
        <w:t>health; and</w:t>
      </w:r>
    </w:p>
    <w:p w:rsidR="00A5094E" w:rsidRPr="0025228E" w:rsidRDefault="00A5094E" w:rsidP="0049579E">
      <w:pPr>
        <w:pStyle w:val="ListParagraph"/>
        <w:widowControl w:val="0"/>
        <w:numPr>
          <w:ilvl w:val="0"/>
          <w:numId w:val="36"/>
        </w:numPr>
        <w:suppressAutoHyphens/>
        <w:overflowPunct w:val="0"/>
        <w:autoSpaceDE w:val="0"/>
        <w:autoSpaceDN w:val="0"/>
        <w:spacing w:after="0" w:line="240" w:lineRule="auto"/>
        <w:jc w:val="both"/>
        <w:textAlignment w:val="baseline"/>
      </w:pPr>
      <w:r w:rsidRPr="0025228E">
        <w:t>sex life or sexual orientation.</w:t>
      </w:r>
    </w:p>
    <w:p w:rsidR="00A5094E" w:rsidRPr="0025228E" w:rsidRDefault="00A5094E" w:rsidP="0049579E">
      <w:pPr>
        <w:pStyle w:val="ListParagraph"/>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 xml:space="preserve">Special categories of data can only be processed if the </w:t>
      </w:r>
      <w:r>
        <w:t>School</w:t>
      </w:r>
      <w:r w:rsidRPr="0025228E">
        <w:t xml:space="preserve"> also meets one of the following conditions:</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pStyle w:val="ListParagraph"/>
        <w:widowControl w:val="0"/>
        <w:numPr>
          <w:ilvl w:val="0"/>
          <w:numId w:val="35"/>
        </w:numPr>
        <w:suppressAutoHyphens/>
        <w:overflowPunct w:val="0"/>
        <w:autoSpaceDE w:val="0"/>
        <w:autoSpaceDN w:val="0"/>
        <w:spacing w:after="0" w:line="240" w:lineRule="auto"/>
        <w:jc w:val="both"/>
        <w:textAlignment w:val="baseline"/>
      </w:pPr>
      <w:r w:rsidRPr="0025228E">
        <w:t>The individual has given explicit consent to the processing of it;</w:t>
      </w:r>
    </w:p>
    <w:p w:rsidR="00A5094E" w:rsidRPr="0025228E" w:rsidRDefault="00A5094E" w:rsidP="0049579E">
      <w:pPr>
        <w:pStyle w:val="ListParagraph"/>
        <w:widowControl w:val="0"/>
        <w:numPr>
          <w:ilvl w:val="0"/>
          <w:numId w:val="35"/>
        </w:numPr>
        <w:suppressAutoHyphens/>
        <w:overflowPunct w:val="0"/>
        <w:autoSpaceDE w:val="0"/>
        <w:autoSpaceDN w:val="0"/>
        <w:spacing w:after="0" w:line="240" w:lineRule="auto"/>
        <w:jc w:val="both"/>
        <w:textAlignment w:val="baseline"/>
      </w:pPr>
      <w:r w:rsidRPr="0025228E">
        <w:t>The data is manifestly made public by the individual;</w:t>
      </w:r>
    </w:p>
    <w:p w:rsidR="00A5094E" w:rsidRPr="0025228E" w:rsidRDefault="00A5094E" w:rsidP="0049579E">
      <w:pPr>
        <w:pStyle w:val="ListParagraph"/>
        <w:widowControl w:val="0"/>
        <w:numPr>
          <w:ilvl w:val="0"/>
          <w:numId w:val="35"/>
        </w:numPr>
        <w:suppressAutoHyphens/>
        <w:overflowPunct w:val="0"/>
        <w:autoSpaceDE w:val="0"/>
        <w:autoSpaceDN w:val="0"/>
        <w:spacing w:after="0" w:line="240" w:lineRule="auto"/>
        <w:jc w:val="both"/>
        <w:textAlignment w:val="baseline"/>
      </w:pPr>
      <w:r w:rsidRPr="0025228E">
        <w:t>The processing is necessary:</w:t>
      </w:r>
    </w:p>
    <w:p w:rsidR="00A5094E" w:rsidRPr="0025228E" w:rsidRDefault="00A5094E" w:rsidP="0049579E">
      <w:pPr>
        <w:pStyle w:val="ListParagraph"/>
        <w:widowControl w:val="0"/>
        <w:numPr>
          <w:ilvl w:val="1"/>
          <w:numId w:val="35"/>
        </w:numPr>
        <w:suppressAutoHyphens/>
        <w:overflowPunct w:val="0"/>
        <w:autoSpaceDE w:val="0"/>
        <w:autoSpaceDN w:val="0"/>
        <w:spacing w:after="0" w:line="240" w:lineRule="auto"/>
        <w:jc w:val="both"/>
        <w:textAlignment w:val="baseline"/>
      </w:pPr>
      <w:r w:rsidRPr="0025228E">
        <w:t xml:space="preserve">For carrying out and exercising the </w:t>
      </w:r>
      <w:r>
        <w:t>School</w:t>
      </w:r>
      <w:r w:rsidRPr="0025228E">
        <w:t>'s or the individual's rights for employment purposes or social security and social protection purposes as authorised by law;</w:t>
      </w:r>
    </w:p>
    <w:p w:rsidR="00A5094E" w:rsidRPr="0025228E" w:rsidRDefault="00A5094E" w:rsidP="0049579E">
      <w:pPr>
        <w:pStyle w:val="ListParagraph"/>
        <w:widowControl w:val="0"/>
        <w:numPr>
          <w:ilvl w:val="1"/>
          <w:numId w:val="35"/>
        </w:numPr>
        <w:suppressAutoHyphens/>
        <w:overflowPunct w:val="0"/>
        <w:autoSpaceDE w:val="0"/>
        <w:autoSpaceDN w:val="0"/>
        <w:spacing w:after="0" w:line="240" w:lineRule="auto"/>
        <w:jc w:val="both"/>
        <w:textAlignment w:val="baseline"/>
      </w:pPr>
      <w:r w:rsidRPr="0025228E">
        <w:t>To protect the vital interests of an individual who is physically or legally incapable of giving consent;</w:t>
      </w:r>
    </w:p>
    <w:p w:rsidR="00A5094E" w:rsidRPr="0025228E" w:rsidRDefault="00A5094E" w:rsidP="0049579E">
      <w:pPr>
        <w:pStyle w:val="ListParagraph"/>
        <w:widowControl w:val="0"/>
        <w:numPr>
          <w:ilvl w:val="1"/>
          <w:numId w:val="35"/>
        </w:numPr>
        <w:suppressAutoHyphens/>
        <w:overflowPunct w:val="0"/>
        <w:autoSpaceDE w:val="0"/>
        <w:autoSpaceDN w:val="0"/>
        <w:spacing w:after="0" w:line="240" w:lineRule="auto"/>
        <w:jc w:val="both"/>
        <w:textAlignment w:val="baseline"/>
      </w:pPr>
      <w:r w:rsidRPr="0025228E">
        <w:t>For the establishment, exercise or defence of legal claims;</w:t>
      </w:r>
    </w:p>
    <w:p w:rsidR="00A5094E" w:rsidRPr="0025228E" w:rsidRDefault="00A5094E" w:rsidP="0049579E">
      <w:pPr>
        <w:pStyle w:val="ListParagraph"/>
        <w:widowControl w:val="0"/>
        <w:numPr>
          <w:ilvl w:val="1"/>
          <w:numId w:val="35"/>
        </w:numPr>
        <w:suppressAutoHyphens/>
        <w:overflowPunct w:val="0"/>
        <w:autoSpaceDE w:val="0"/>
        <w:autoSpaceDN w:val="0"/>
        <w:spacing w:after="0" w:line="240" w:lineRule="auto"/>
        <w:jc w:val="both"/>
        <w:textAlignment w:val="baseline"/>
      </w:pPr>
      <w:r w:rsidRPr="0025228E">
        <w:t>For reasons of substantial public interest, on a legal basis that is proportionate to the aim pursued and provides for suitable and specific measures to safeguard the individual's rights;</w:t>
      </w:r>
    </w:p>
    <w:p w:rsidR="00A5094E" w:rsidRPr="0025228E" w:rsidRDefault="00A5094E" w:rsidP="0049579E">
      <w:pPr>
        <w:pStyle w:val="ListParagraph"/>
        <w:widowControl w:val="0"/>
        <w:numPr>
          <w:ilvl w:val="1"/>
          <w:numId w:val="35"/>
        </w:numPr>
        <w:suppressAutoHyphens/>
        <w:overflowPunct w:val="0"/>
        <w:autoSpaceDE w:val="0"/>
        <w:autoSpaceDN w:val="0"/>
        <w:spacing w:after="0" w:line="240" w:lineRule="auto"/>
        <w:jc w:val="both"/>
        <w:textAlignment w:val="baseline"/>
      </w:pPr>
      <w:r w:rsidRPr="0025228E">
        <w:t>For medical reasons including for medical diagnosis and provision of treatment; and</w:t>
      </w:r>
    </w:p>
    <w:p w:rsidR="00A5094E" w:rsidRPr="0025228E" w:rsidRDefault="00A5094E" w:rsidP="0049579E">
      <w:pPr>
        <w:pStyle w:val="ListParagraph"/>
        <w:widowControl w:val="0"/>
        <w:numPr>
          <w:ilvl w:val="1"/>
          <w:numId w:val="35"/>
        </w:numPr>
        <w:suppressAutoHyphens/>
        <w:overflowPunct w:val="0"/>
        <w:autoSpaceDE w:val="0"/>
        <w:autoSpaceDN w:val="0"/>
        <w:spacing w:after="0" w:line="240" w:lineRule="auto"/>
        <w:jc w:val="both"/>
        <w:textAlignment w:val="baseline"/>
      </w:pPr>
      <w:r w:rsidRPr="0025228E">
        <w:t>For reasons of public interest in the area of public health.</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We use the pupil data:</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pStyle w:val="ListParagraph"/>
        <w:widowControl w:val="0"/>
        <w:numPr>
          <w:ilvl w:val="0"/>
          <w:numId w:val="33"/>
        </w:numPr>
        <w:suppressAutoHyphens/>
        <w:overflowPunct w:val="0"/>
        <w:autoSpaceDE w:val="0"/>
        <w:autoSpaceDN w:val="0"/>
        <w:spacing w:after="0" w:line="240" w:lineRule="auto"/>
        <w:jc w:val="both"/>
        <w:textAlignment w:val="baseline"/>
      </w:pPr>
      <w:r w:rsidRPr="0025228E">
        <w:t>to support pupil learning;</w:t>
      </w:r>
    </w:p>
    <w:p w:rsidR="00A5094E" w:rsidRPr="0025228E" w:rsidRDefault="00A5094E" w:rsidP="0049579E">
      <w:pPr>
        <w:pStyle w:val="ListParagraph"/>
        <w:widowControl w:val="0"/>
        <w:numPr>
          <w:ilvl w:val="0"/>
          <w:numId w:val="33"/>
        </w:numPr>
        <w:suppressAutoHyphens/>
        <w:overflowPunct w:val="0"/>
        <w:autoSpaceDE w:val="0"/>
        <w:autoSpaceDN w:val="0"/>
        <w:spacing w:after="0" w:line="240" w:lineRule="auto"/>
        <w:jc w:val="both"/>
        <w:textAlignment w:val="baseline"/>
      </w:pPr>
      <w:r w:rsidRPr="0025228E">
        <w:t>to monitor and report on pupil progress;</w:t>
      </w:r>
    </w:p>
    <w:p w:rsidR="00A5094E" w:rsidRPr="0025228E" w:rsidRDefault="00A5094E" w:rsidP="0049579E">
      <w:pPr>
        <w:pStyle w:val="ListParagraph"/>
        <w:widowControl w:val="0"/>
        <w:numPr>
          <w:ilvl w:val="0"/>
          <w:numId w:val="33"/>
        </w:numPr>
        <w:suppressAutoHyphens/>
        <w:overflowPunct w:val="0"/>
        <w:autoSpaceDE w:val="0"/>
        <w:autoSpaceDN w:val="0"/>
        <w:spacing w:after="0" w:line="240" w:lineRule="auto"/>
        <w:jc w:val="both"/>
        <w:textAlignment w:val="baseline"/>
      </w:pPr>
      <w:r w:rsidRPr="0025228E">
        <w:t>to assess pupils;</w:t>
      </w:r>
    </w:p>
    <w:p w:rsidR="00A5094E" w:rsidRPr="0025228E" w:rsidRDefault="00A5094E" w:rsidP="0049579E">
      <w:pPr>
        <w:pStyle w:val="ListParagraph"/>
        <w:widowControl w:val="0"/>
        <w:numPr>
          <w:ilvl w:val="0"/>
          <w:numId w:val="33"/>
        </w:numPr>
        <w:suppressAutoHyphens/>
        <w:overflowPunct w:val="0"/>
        <w:autoSpaceDE w:val="0"/>
        <w:autoSpaceDN w:val="0"/>
        <w:spacing w:after="0" w:line="240" w:lineRule="auto"/>
        <w:jc w:val="both"/>
        <w:textAlignment w:val="baseline"/>
      </w:pPr>
      <w:r w:rsidRPr="0025228E">
        <w:t>to provide appropriate pastoral care;</w:t>
      </w:r>
    </w:p>
    <w:p w:rsidR="00A5094E" w:rsidRDefault="00A5094E" w:rsidP="0049579E">
      <w:pPr>
        <w:pStyle w:val="ListParagraph"/>
        <w:widowControl w:val="0"/>
        <w:numPr>
          <w:ilvl w:val="0"/>
          <w:numId w:val="33"/>
        </w:numPr>
        <w:suppressAutoHyphens/>
        <w:overflowPunct w:val="0"/>
        <w:autoSpaceDE w:val="0"/>
        <w:autoSpaceDN w:val="0"/>
        <w:spacing w:after="0" w:line="240" w:lineRule="auto"/>
        <w:jc w:val="both"/>
        <w:textAlignment w:val="baseline"/>
      </w:pPr>
      <w:r w:rsidRPr="0025228E">
        <w:t xml:space="preserve">to review pupil outcomes across the </w:t>
      </w:r>
      <w:r>
        <w:t>School</w:t>
      </w:r>
      <w:r w:rsidRPr="0025228E">
        <w:t>;</w:t>
      </w:r>
    </w:p>
    <w:p w:rsidR="00A5094E" w:rsidRPr="0025228E" w:rsidRDefault="00A5094E" w:rsidP="0049579E">
      <w:pPr>
        <w:pStyle w:val="ListParagraph"/>
        <w:widowControl w:val="0"/>
        <w:numPr>
          <w:ilvl w:val="0"/>
          <w:numId w:val="33"/>
        </w:numPr>
        <w:suppressAutoHyphens/>
        <w:overflowPunct w:val="0"/>
        <w:autoSpaceDE w:val="0"/>
        <w:autoSpaceDN w:val="0"/>
        <w:spacing w:after="0" w:line="240" w:lineRule="auto"/>
        <w:jc w:val="both"/>
        <w:textAlignment w:val="baseline"/>
      </w:pPr>
      <w:r>
        <w:t>to carry out safeguarding activities;</w:t>
      </w:r>
    </w:p>
    <w:p w:rsidR="00A5094E" w:rsidRPr="0025228E" w:rsidRDefault="00A5094E" w:rsidP="0049579E">
      <w:pPr>
        <w:pStyle w:val="ListParagraph"/>
        <w:widowControl w:val="0"/>
        <w:numPr>
          <w:ilvl w:val="0"/>
          <w:numId w:val="33"/>
        </w:numPr>
        <w:suppressAutoHyphens/>
        <w:overflowPunct w:val="0"/>
        <w:autoSpaceDE w:val="0"/>
        <w:autoSpaceDN w:val="0"/>
        <w:spacing w:after="0" w:line="240" w:lineRule="auto"/>
        <w:jc w:val="both"/>
        <w:textAlignment w:val="baseline"/>
      </w:pPr>
      <w:r w:rsidRPr="0025228E">
        <w:t xml:space="preserve">to </w:t>
      </w:r>
      <w:r>
        <w:t xml:space="preserve">provide services and </w:t>
      </w:r>
      <w:r w:rsidRPr="0025228E">
        <w:t>assess the quality of our services; and</w:t>
      </w:r>
    </w:p>
    <w:p w:rsidR="00A5094E" w:rsidRPr="0025228E" w:rsidRDefault="00A5094E" w:rsidP="0049579E">
      <w:pPr>
        <w:pStyle w:val="ListParagraph"/>
        <w:widowControl w:val="0"/>
        <w:numPr>
          <w:ilvl w:val="0"/>
          <w:numId w:val="33"/>
        </w:numPr>
        <w:suppressAutoHyphens/>
        <w:overflowPunct w:val="0"/>
        <w:autoSpaceDE w:val="0"/>
        <w:autoSpaceDN w:val="0"/>
        <w:spacing w:after="0" w:line="240" w:lineRule="auto"/>
        <w:jc w:val="both"/>
        <w:textAlignment w:val="baseline"/>
      </w:pPr>
      <w:r w:rsidRPr="0025228E">
        <w:t>to comply with the law regarding data sharing.</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r w:rsidRPr="0025228E">
        <w:rPr>
          <w:b/>
          <w:bCs/>
        </w:rPr>
        <w:t>The categories of pupil information that we collect, hold and share include:</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p>
    <w:p w:rsidR="00A5094E" w:rsidRPr="0025228E" w:rsidRDefault="00A5094E" w:rsidP="0049579E">
      <w:pPr>
        <w:pStyle w:val="ListParagraph"/>
        <w:widowControl w:val="0"/>
        <w:numPr>
          <w:ilvl w:val="0"/>
          <w:numId w:val="30"/>
        </w:numPr>
        <w:suppressAutoHyphens/>
        <w:overflowPunct w:val="0"/>
        <w:autoSpaceDE w:val="0"/>
        <w:autoSpaceDN w:val="0"/>
        <w:spacing w:after="0" w:line="240" w:lineRule="auto"/>
        <w:jc w:val="both"/>
        <w:textAlignment w:val="baseline"/>
      </w:pPr>
      <w:r w:rsidRPr="0025228E">
        <w:t>Personal information (such as name, unique pupil number and address);</w:t>
      </w:r>
    </w:p>
    <w:p w:rsidR="00A5094E" w:rsidRPr="0025228E" w:rsidRDefault="00A5094E" w:rsidP="0049579E">
      <w:pPr>
        <w:pStyle w:val="ListParagraph"/>
        <w:widowControl w:val="0"/>
        <w:numPr>
          <w:ilvl w:val="0"/>
          <w:numId w:val="30"/>
        </w:numPr>
        <w:suppressAutoHyphens/>
        <w:overflowPunct w:val="0"/>
        <w:autoSpaceDE w:val="0"/>
        <w:autoSpaceDN w:val="0"/>
        <w:spacing w:after="0" w:line="240" w:lineRule="auto"/>
        <w:jc w:val="both"/>
        <w:textAlignment w:val="baseline"/>
      </w:pPr>
      <w:r w:rsidRPr="0025228E">
        <w:t>Characteristics (such as ethnicity, nationality, country of birth and language, including English as an additional language information);</w:t>
      </w:r>
    </w:p>
    <w:p w:rsidR="00A5094E" w:rsidRPr="0025228E" w:rsidRDefault="00A5094E" w:rsidP="0049579E">
      <w:pPr>
        <w:pStyle w:val="ListParagraph"/>
        <w:widowControl w:val="0"/>
        <w:numPr>
          <w:ilvl w:val="0"/>
          <w:numId w:val="30"/>
        </w:numPr>
        <w:suppressAutoHyphens/>
        <w:overflowPunct w:val="0"/>
        <w:autoSpaceDE w:val="0"/>
        <w:autoSpaceDN w:val="0"/>
        <w:spacing w:after="0" w:line="240" w:lineRule="auto"/>
        <w:jc w:val="both"/>
        <w:textAlignment w:val="baseline"/>
      </w:pPr>
      <w:r w:rsidRPr="0025228E">
        <w:t>Eligibility information (such as for free school meals and pupil premium);</w:t>
      </w:r>
    </w:p>
    <w:p w:rsidR="00A5094E" w:rsidRPr="0025228E" w:rsidRDefault="00A5094E" w:rsidP="0049579E">
      <w:pPr>
        <w:pStyle w:val="ListParagraph"/>
        <w:widowControl w:val="0"/>
        <w:numPr>
          <w:ilvl w:val="0"/>
          <w:numId w:val="30"/>
        </w:numPr>
        <w:suppressAutoHyphens/>
        <w:overflowPunct w:val="0"/>
        <w:autoSpaceDE w:val="0"/>
        <w:autoSpaceDN w:val="0"/>
        <w:spacing w:after="0" w:line="240" w:lineRule="auto"/>
        <w:jc w:val="both"/>
        <w:textAlignment w:val="baseline"/>
      </w:pPr>
      <w:r w:rsidRPr="0025228E">
        <w:t xml:space="preserve">Assessment information (such as results of examinations and mock examinations); </w:t>
      </w:r>
    </w:p>
    <w:p w:rsidR="00A5094E" w:rsidRDefault="00A5094E" w:rsidP="0049579E">
      <w:pPr>
        <w:pStyle w:val="ListParagraph"/>
        <w:widowControl w:val="0"/>
        <w:numPr>
          <w:ilvl w:val="0"/>
          <w:numId w:val="30"/>
        </w:numPr>
        <w:suppressAutoHyphens/>
        <w:overflowPunct w:val="0"/>
        <w:autoSpaceDE w:val="0"/>
        <w:autoSpaceDN w:val="0"/>
        <w:spacing w:after="0" w:line="240" w:lineRule="auto"/>
        <w:jc w:val="both"/>
        <w:textAlignment w:val="baseline"/>
      </w:pPr>
      <w:r w:rsidRPr="0025228E">
        <w:t>Attendance information (such as sessions attended, number of absences and absence reasons)</w:t>
      </w:r>
      <w:r>
        <w:t>;</w:t>
      </w:r>
    </w:p>
    <w:p w:rsidR="00A5094E" w:rsidRDefault="00A5094E" w:rsidP="0049579E">
      <w:pPr>
        <w:pStyle w:val="ListParagraph"/>
        <w:widowControl w:val="0"/>
        <w:numPr>
          <w:ilvl w:val="0"/>
          <w:numId w:val="30"/>
        </w:numPr>
        <w:suppressAutoHyphens/>
        <w:overflowPunct w:val="0"/>
        <w:autoSpaceDE w:val="0"/>
        <w:autoSpaceDN w:val="0"/>
        <w:spacing w:after="0" w:line="240" w:lineRule="auto"/>
        <w:jc w:val="both"/>
        <w:textAlignment w:val="baseline"/>
      </w:pPr>
      <w:r>
        <w:t>Medical information;</w:t>
      </w:r>
    </w:p>
    <w:p w:rsidR="00A5094E" w:rsidRDefault="00A5094E" w:rsidP="0049579E">
      <w:pPr>
        <w:pStyle w:val="ListParagraph"/>
        <w:widowControl w:val="0"/>
        <w:numPr>
          <w:ilvl w:val="0"/>
          <w:numId w:val="30"/>
        </w:numPr>
        <w:suppressAutoHyphens/>
        <w:overflowPunct w:val="0"/>
        <w:autoSpaceDE w:val="0"/>
        <w:autoSpaceDN w:val="0"/>
        <w:spacing w:after="0" w:line="240" w:lineRule="auto"/>
        <w:jc w:val="both"/>
        <w:textAlignment w:val="baseline"/>
      </w:pPr>
      <w:r>
        <w:t>Special Educational Needs information;</w:t>
      </w:r>
    </w:p>
    <w:p w:rsidR="00A5094E" w:rsidRDefault="00A5094E" w:rsidP="0049579E">
      <w:pPr>
        <w:pStyle w:val="ListParagraph"/>
        <w:widowControl w:val="0"/>
        <w:numPr>
          <w:ilvl w:val="0"/>
          <w:numId w:val="30"/>
        </w:numPr>
        <w:suppressAutoHyphens/>
        <w:overflowPunct w:val="0"/>
        <w:autoSpaceDE w:val="0"/>
        <w:autoSpaceDN w:val="0"/>
        <w:spacing w:after="0" w:line="240" w:lineRule="auto"/>
        <w:jc w:val="both"/>
        <w:textAlignment w:val="baseline"/>
      </w:pPr>
      <w:r>
        <w:t>Exclusions/behavioural information;</w:t>
      </w:r>
    </w:p>
    <w:p w:rsidR="00A5094E" w:rsidRDefault="00A5094E" w:rsidP="0049579E">
      <w:pPr>
        <w:pStyle w:val="ListParagraph"/>
        <w:widowControl w:val="0"/>
        <w:numPr>
          <w:ilvl w:val="0"/>
          <w:numId w:val="30"/>
        </w:numPr>
        <w:suppressAutoHyphens/>
        <w:overflowPunct w:val="0"/>
        <w:autoSpaceDE w:val="0"/>
        <w:autoSpaceDN w:val="0"/>
        <w:spacing w:after="0" w:line="240" w:lineRule="auto"/>
        <w:jc w:val="both"/>
        <w:textAlignment w:val="baseline"/>
      </w:pPr>
      <w:r>
        <w:t>Post-16 learning information; and</w:t>
      </w:r>
    </w:p>
    <w:p w:rsidR="00A5094E" w:rsidRDefault="00A5094E" w:rsidP="0049579E">
      <w:pPr>
        <w:pStyle w:val="ListParagraph"/>
        <w:widowControl w:val="0"/>
        <w:numPr>
          <w:ilvl w:val="0"/>
          <w:numId w:val="30"/>
        </w:numPr>
        <w:suppressAutoHyphens/>
        <w:overflowPunct w:val="0"/>
        <w:autoSpaceDE w:val="0"/>
        <w:autoSpaceDN w:val="0"/>
        <w:spacing w:after="0" w:line="240" w:lineRule="auto"/>
        <w:jc w:val="both"/>
        <w:textAlignment w:val="baseline"/>
      </w:pPr>
      <w:r>
        <w:t>Fingerprints for secondary age pupils for catering purposes.</w:t>
      </w:r>
    </w:p>
    <w:p w:rsidR="00A5094E" w:rsidRPr="0025228E" w:rsidRDefault="00A5094E" w:rsidP="0049579E">
      <w:pPr>
        <w:pStyle w:val="ListParagraph"/>
        <w:widowControl w:val="0"/>
        <w:numPr>
          <w:ilvl w:val="0"/>
          <w:numId w:val="30"/>
        </w:numPr>
        <w:suppressAutoHyphens/>
        <w:overflowPunct w:val="0"/>
        <w:autoSpaceDE w:val="0"/>
        <w:autoSpaceDN w:val="0"/>
        <w:spacing w:after="0" w:line="240" w:lineRule="auto"/>
        <w:jc w:val="both"/>
        <w:textAlignment w:val="baseline"/>
      </w:pPr>
      <w:r>
        <w:t>CCTV images and videos</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Default="00A5094E" w:rsidP="0049579E">
      <w:pPr>
        <w:pStyle w:val="ListParagraph"/>
        <w:widowControl w:val="0"/>
        <w:suppressAutoHyphens/>
        <w:overflowPunct w:val="0"/>
        <w:autoSpaceDE w:val="0"/>
        <w:autoSpaceDN w:val="0"/>
        <w:spacing w:after="0" w:line="240" w:lineRule="auto"/>
        <w:ind w:left="0"/>
        <w:jc w:val="both"/>
        <w:textAlignment w:val="baseline"/>
        <w:rPr>
          <w:b/>
          <w:bCs/>
        </w:rPr>
      </w:pPr>
      <w:r w:rsidRPr="0025228E">
        <w:rPr>
          <w:b/>
          <w:bCs/>
        </w:rPr>
        <w:t>Collecting pupil information</w:t>
      </w:r>
    </w:p>
    <w:p w:rsidR="00A5094E" w:rsidRPr="0025228E" w:rsidRDefault="00A5094E" w:rsidP="0049579E">
      <w:pPr>
        <w:pStyle w:val="ListParagraph"/>
        <w:widowControl w:val="0"/>
        <w:suppressAutoHyphens/>
        <w:overflowPunct w:val="0"/>
        <w:autoSpaceDE w:val="0"/>
        <w:autoSpaceDN w:val="0"/>
        <w:spacing w:after="0" w:line="240" w:lineRule="auto"/>
        <w:ind w:left="0"/>
        <w:jc w:val="both"/>
        <w:textAlignment w:val="baseline"/>
        <w:rPr>
          <w:b/>
          <w:bCs/>
        </w:rPr>
      </w:pPr>
    </w:p>
    <w:p w:rsidR="00A5094E" w:rsidRPr="0025228E" w:rsidRDefault="00A5094E" w:rsidP="0049579E">
      <w:pPr>
        <w:pStyle w:val="ListParagraph"/>
        <w:widowControl w:val="0"/>
        <w:suppressAutoHyphens/>
        <w:overflowPunct w:val="0"/>
        <w:autoSpaceDE w:val="0"/>
        <w:autoSpaceDN w:val="0"/>
        <w:spacing w:after="0" w:line="240" w:lineRule="auto"/>
        <w:ind w:left="0"/>
        <w:jc w:val="both"/>
        <w:textAlignment w:val="baseline"/>
      </w:pPr>
      <w:r w:rsidRPr="0025228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A5094E" w:rsidRPr="0025228E" w:rsidRDefault="00A5094E" w:rsidP="0049579E">
      <w:pPr>
        <w:pStyle w:val="ListParagraph"/>
        <w:widowControl w:val="0"/>
        <w:suppressAutoHyphens/>
        <w:overflowPunct w:val="0"/>
        <w:autoSpaceDE w:val="0"/>
        <w:autoSpaceDN w:val="0"/>
        <w:spacing w:after="0" w:line="240" w:lineRule="auto"/>
        <w:ind w:left="0"/>
        <w:jc w:val="both"/>
        <w:textAlignment w:val="baseline"/>
      </w:pPr>
    </w:p>
    <w:p w:rsidR="00A5094E" w:rsidRDefault="00A5094E" w:rsidP="0049579E">
      <w:pPr>
        <w:pStyle w:val="ListParagraph"/>
        <w:widowControl w:val="0"/>
        <w:suppressAutoHyphens/>
        <w:overflowPunct w:val="0"/>
        <w:autoSpaceDE w:val="0"/>
        <w:autoSpaceDN w:val="0"/>
        <w:spacing w:after="0" w:line="240" w:lineRule="auto"/>
        <w:ind w:left="0"/>
        <w:jc w:val="both"/>
        <w:textAlignment w:val="baseline"/>
        <w:rPr>
          <w:b/>
          <w:bCs/>
        </w:rPr>
      </w:pPr>
      <w:r w:rsidRPr="0025228E">
        <w:rPr>
          <w:b/>
          <w:bCs/>
        </w:rPr>
        <w:t>Storing pupil data</w:t>
      </w:r>
    </w:p>
    <w:p w:rsidR="00A5094E" w:rsidRPr="0025228E" w:rsidRDefault="00A5094E" w:rsidP="0049579E">
      <w:pPr>
        <w:pStyle w:val="ListParagraph"/>
        <w:widowControl w:val="0"/>
        <w:suppressAutoHyphens/>
        <w:overflowPunct w:val="0"/>
        <w:autoSpaceDE w:val="0"/>
        <w:autoSpaceDN w:val="0"/>
        <w:spacing w:after="0" w:line="240" w:lineRule="auto"/>
        <w:ind w:left="0"/>
        <w:jc w:val="both"/>
        <w:textAlignment w:val="baseline"/>
        <w:rPr>
          <w:b/>
          <w:bCs/>
        </w:rPr>
      </w:pPr>
    </w:p>
    <w:p w:rsidR="00A5094E" w:rsidRPr="0025228E" w:rsidRDefault="00A5094E" w:rsidP="0049579E">
      <w:pPr>
        <w:pStyle w:val="ListParagraph"/>
        <w:widowControl w:val="0"/>
        <w:suppressAutoHyphens/>
        <w:overflowPunct w:val="0"/>
        <w:autoSpaceDE w:val="0"/>
        <w:autoSpaceDN w:val="0"/>
        <w:spacing w:after="0" w:line="240" w:lineRule="auto"/>
        <w:ind w:left="0"/>
        <w:jc w:val="both"/>
        <w:textAlignment w:val="baseline"/>
      </w:pPr>
      <w:r w:rsidRPr="0025228E">
        <w:t xml:space="preserve">We hold pupil data for </w:t>
      </w:r>
      <w:r>
        <w:t xml:space="preserve">the period of time set out in the School's record retention schedule (details of which are available upon request); this may involve data being held until a pupil has reached the age of 25.  </w:t>
      </w:r>
    </w:p>
    <w:p w:rsidR="00A5094E" w:rsidRPr="0025228E" w:rsidRDefault="00A5094E" w:rsidP="0049579E">
      <w:pPr>
        <w:pStyle w:val="ListParagraph"/>
        <w:widowControl w:val="0"/>
        <w:suppressAutoHyphens/>
        <w:overflowPunct w:val="0"/>
        <w:autoSpaceDE w:val="0"/>
        <w:autoSpaceDN w:val="0"/>
        <w:spacing w:after="0" w:line="240" w:lineRule="auto"/>
        <w:ind w:left="0"/>
        <w:jc w:val="both"/>
        <w:textAlignment w:val="baseline"/>
      </w:pPr>
    </w:p>
    <w:p w:rsidR="00A5094E" w:rsidRDefault="00A5094E" w:rsidP="0049579E">
      <w:pPr>
        <w:widowControl w:val="0"/>
        <w:suppressAutoHyphens/>
        <w:overflowPunct w:val="0"/>
        <w:autoSpaceDE w:val="0"/>
        <w:autoSpaceDN w:val="0"/>
        <w:spacing w:after="0" w:line="240" w:lineRule="auto"/>
        <w:jc w:val="both"/>
        <w:textAlignment w:val="baseline"/>
        <w:rPr>
          <w:b/>
          <w:bCs/>
        </w:rPr>
      </w:pPr>
      <w:r w:rsidRPr="0025228E">
        <w:rPr>
          <w:b/>
          <w:bCs/>
        </w:rPr>
        <w:t>Who do we share pupil information with?</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p>
    <w:p w:rsidR="00A5094E" w:rsidRPr="0025228E" w:rsidRDefault="00A5094E" w:rsidP="0049579E">
      <w:pPr>
        <w:widowControl w:val="0"/>
        <w:suppressAutoHyphens/>
        <w:overflowPunct w:val="0"/>
        <w:autoSpaceDE w:val="0"/>
        <w:autoSpaceDN w:val="0"/>
        <w:spacing w:after="0" w:line="240" w:lineRule="auto"/>
        <w:jc w:val="both"/>
        <w:textAlignment w:val="baseline"/>
        <w:rPr>
          <w:highlight w:val="yellow"/>
        </w:rPr>
      </w:pPr>
      <w:r w:rsidRPr="0025228E">
        <w:t>We routinely share pupil information with:</w:t>
      </w:r>
    </w:p>
    <w:p w:rsidR="00A5094E" w:rsidRPr="0025228E" w:rsidRDefault="00A5094E" w:rsidP="0049579E">
      <w:pPr>
        <w:widowControl w:val="0"/>
        <w:suppressAutoHyphens/>
        <w:overflowPunct w:val="0"/>
        <w:autoSpaceDE w:val="0"/>
        <w:autoSpaceDN w:val="0"/>
        <w:spacing w:after="0" w:line="240" w:lineRule="auto"/>
        <w:jc w:val="both"/>
        <w:textAlignment w:val="baseline"/>
        <w:rPr>
          <w:highlight w:val="yellow"/>
        </w:rPr>
      </w:pPr>
    </w:p>
    <w:p w:rsidR="00A5094E" w:rsidRPr="0025228E" w:rsidRDefault="00A5094E" w:rsidP="0049579E">
      <w:pPr>
        <w:pStyle w:val="ListParagraph"/>
        <w:widowControl w:val="0"/>
        <w:numPr>
          <w:ilvl w:val="0"/>
          <w:numId w:val="29"/>
        </w:numPr>
        <w:suppressAutoHyphens/>
        <w:overflowPunct w:val="0"/>
        <w:autoSpaceDE w:val="0"/>
        <w:autoSpaceDN w:val="0"/>
        <w:spacing w:after="0" w:line="240" w:lineRule="auto"/>
        <w:jc w:val="both"/>
        <w:textAlignment w:val="baseline"/>
      </w:pPr>
      <w:r>
        <w:t>s</w:t>
      </w:r>
      <w:r w:rsidRPr="0025228E">
        <w:t>chools that the pupil attends after leaving us;</w:t>
      </w:r>
    </w:p>
    <w:p w:rsidR="00A5094E" w:rsidRPr="0025228E" w:rsidRDefault="00A5094E" w:rsidP="0049579E">
      <w:pPr>
        <w:pStyle w:val="ListParagraph"/>
        <w:widowControl w:val="0"/>
        <w:numPr>
          <w:ilvl w:val="0"/>
          <w:numId w:val="29"/>
        </w:numPr>
        <w:suppressAutoHyphens/>
        <w:overflowPunct w:val="0"/>
        <w:autoSpaceDE w:val="0"/>
        <w:autoSpaceDN w:val="0"/>
        <w:spacing w:after="0" w:line="240" w:lineRule="auto"/>
        <w:jc w:val="both"/>
        <w:textAlignment w:val="baseline"/>
      </w:pPr>
      <w:r w:rsidRPr="0025228E">
        <w:t>the relevant local authority;</w:t>
      </w:r>
    </w:p>
    <w:p w:rsidR="00A5094E" w:rsidRPr="0025228E" w:rsidRDefault="00A5094E" w:rsidP="0049579E">
      <w:pPr>
        <w:pStyle w:val="ListParagraph"/>
        <w:widowControl w:val="0"/>
        <w:numPr>
          <w:ilvl w:val="0"/>
          <w:numId w:val="29"/>
        </w:numPr>
        <w:suppressAutoHyphens/>
        <w:overflowPunct w:val="0"/>
        <w:autoSpaceDE w:val="0"/>
        <w:autoSpaceDN w:val="0"/>
        <w:spacing w:after="0" w:line="240" w:lineRule="auto"/>
        <w:jc w:val="both"/>
        <w:textAlignment w:val="baseline"/>
      </w:pPr>
      <w:r w:rsidRPr="0025228E">
        <w:t>the Department for Education (DfE); and</w:t>
      </w:r>
    </w:p>
    <w:p w:rsidR="00A5094E" w:rsidRPr="0025228E" w:rsidRDefault="00A5094E" w:rsidP="0049579E">
      <w:pPr>
        <w:pStyle w:val="ListParagraph"/>
        <w:widowControl w:val="0"/>
        <w:numPr>
          <w:ilvl w:val="0"/>
          <w:numId w:val="29"/>
        </w:numPr>
        <w:suppressAutoHyphens/>
        <w:overflowPunct w:val="0"/>
        <w:autoSpaceDE w:val="0"/>
        <w:autoSpaceDN w:val="0"/>
        <w:spacing w:after="0" w:line="240" w:lineRule="auto"/>
        <w:jc w:val="both"/>
        <w:textAlignment w:val="baseline"/>
      </w:pPr>
      <w:r w:rsidRPr="0025228E">
        <w:t xml:space="preserve">health and wellbeing professionals that provide pupil services for our </w:t>
      </w:r>
      <w:r>
        <w:t>school</w:t>
      </w:r>
      <w:r w:rsidRPr="0025228E">
        <w:t xml:space="preserve"> (such as speech and language therapists and educational psychologists).  </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We may also share data with third party suppliers who process data on our behalf, such as publishers of school handbooks, official photographs and</w:t>
      </w:r>
      <w:r>
        <w:t xml:space="preserve"> web designers or</w:t>
      </w:r>
      <w:r w:rsidRPr="0025228E">
        <w:t xml:space="preserve"> IT providers</w:t>
      </w:r>
      <w:r>
        <w:t>.</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Default="00A5094E" w:rsidP="0049579E">
      <w:pPr>
        <w:widowControl w:val="0"/>
        <w:suppressAutoHyphens/>
        <w:overflowPunct w:val="0"/>
        <w:autoSpaceDE w:val="0"/>
        <w:autoSpaceDN w:val="0"/>
        <w:spacing w:after="0" w:line="240" w:lineRule="auto"/>
        <w:jc w:val="both"/>
        <w:textAlignment w:val="baseline"/>
        <w:rPr>
          <w:b/>
          <w:bCs/>
        </w:rPr>
      </w:pPr>
      <w:r w:rsidRPr="0025228E">
        <w:rPr>
          <w:b/>
          <w:bCs/>
        </w:rPr>
        <w:t>Aged 14+ qualifications</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For pupils</w:t>
      </w:r>
      <w:r w:rsidRPr="0025228E">
        <w:rPr>
          <w:color w:val="0000FF"/>
        </w:rPr>
        <w:t xml:space="preserve"> </w:t>
      </w:r>
      <w:r w:rsidRPr="0025228E">
        <w:rPr>
          <w:color w:val="000000"/>
        </w:rPr>
        <w:t>enrolling for post-14 qualifications, the Learning Records Service will give us a pupil’s unique learner number (ULN) and may also give us details about the pupil’s learning or qualifications</w:t>
      </w:r>
      <w:r>
        <w:rPr>
          <w:color w:val="000000"/>
        </w:rPr>
        <w:t>.</w:t>
      </w:r>
    </w:p>
    <w:p w:rsidR="00A5094E" w:rsidRPr="0025228E" w:rsidRDefault="00A5094E" w:rsidP="0049579E">
      <w:pPr>
        <w:widowControl w:val="0"/>
        <w:suppressAutoHyphens/>
        <w:overflowPunct w:val="0"/>
        <w:autoSpaceDE w:val="0"/>
        <w:autoSpaceDN w:val="0"/>
        <w:spacing w:after="0" w:line="240" w:lineRule="auto"/>
        <w:jc w:val="both"/>
        <w:textAlignment w:val="baseline"/>
        <w:rPr>
          <w:color w:val="FF0000"/>
        </w:rPr>
      </w:pPr>
    </w:p>
    <w:p w:rsidR="00A5094E" w:rsidRDefault="00A5094E" w:rsidP="0049579E">
      <w:pPr>
        <w:widowControl w:val="0"/>
        <w:suppressAutoHyphens/>
        <w:overflowPunct w:val="0"/>
        <w:autoSpaceDE w:val="0"/>
        <w:autoSpaceDN w:val="0"/>
        <w:spacing w:after="0" w:line="240" w:lineRule="auto"/>
        <w:jc w:val="both"/>
        <w:textAlignment w:val="baseline"/>
        <w:rPr>
          <w:b/>
          <w:bCs/>
        </w:rPr>
      </w:pPr>
      <w:r w:rsidRPr="0025228E">
        <w:rPr>
          <w:b/>
          <w:bCs/>
        </w:rPr>
        <w:t>Why we share pupil information</w:t>
      </w:r>
    </w:p>
    <w:p w:rsidR="00A5094E" w:rsidRPr="0025228E" w:rsidRDefault="00A5094E" w:rsidP="0049579E">
      <w:pPr>
        <w:widowControl w:val="0"/>
        <w:suppressAutoHyphens/>
        <w:overflowPunct w:val="0"/>
        <w:autoSpaceDE w:val="0"/>
        <w:autoSpaceDN w:val="0"/>
        <w:spacing w:after="0" w:line="240" w:lineRule="auto"/>
        <w:jc w:val="both"/>
        <w:textAlignment w:val="baseline"/>
        <w:rPr>
          <w:color w:val="FF0000"/>
        </w:rPr>
      </w:pPr>
    </w:p>
    <w:p w:rsidR="00A5094E" w:rsidRDefault="00A5094E" w:rsidP="0049579E">
      <w:pPr>
        <w:widowControl w:val="0"/>
        <w:suppressAutoHyphens/>
        <w:overflowPunct w:val="0"/>
        <w:autoSpaceDE w:val="0"/>
        <w:autoSpaceDN w:val="0"/>
        <w:spacing w:after="0" w:line="240" w:lineRule="auto"/>
        <w:jc w:val="both"/>
        <w:textAlignment w:val="baseline"/>
      </w:pPr>
      <w:r w:rsidRPr="0025228E">
        <w:t>We do not share information about our pupils with anyone without consent unless the law and our policies allow us to do so.</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Default="00A5094E" w:rsidP="0049579E">
      <w:pPr>
        <w:widowControl w:val="0"/>
        <w:suppressAutoHyphens/>
        <w:overflowPunct w:val="0"/>
        <w:autoSpaceDE w:val="0"/>
        <w:autoSpaceDN w:val="0"/>
        <w:spacing w:after="0" w:line="240" w:lineRule="auto"/>
        <w:jc w:val="both"/>
        <w:textAlignment w:val="baseline"/>
      </w:pPr>
      <w:r w:rsidRPr="0025228E">
        <w:t>We share pupils’ data with the DfE on a statutory basis. This data sharing underpins school funding and educational attainment policy and monitoring.</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rPr>
          <w:color w:val="000000"/>
        </w:rPr>
      </w:pPr>
      <w:r w:rsidRPr="0025228E">
        <w:rPr>
          <w:color w:val="000000"/>
        </w:rPr>
        <w:t>We are required to share information about our pupils with the DfE under regulation 5 of The Education (Information About Individual Pupils) (England) Regulations 2013.</w:t>
      </w: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 xml:space="preserve"> </w:t>
      </w:r>
    </w:p>
    <w:p w:rsidR="00A5094E" w:rsidRDefault="00A5094E" w:rsidP="0049579E">
      <w:pPr>
        <w:widowControl w:val="0"/>
        <w:suppressAutoHyphens/>
        <w:overflowPunct w:val="0"/>
        <w:autoSpaceDE w:val="0"/>
        <w:autoSpaceDN w:val="0"/>
        <w:spacing w:after="0" w:line="240" w:lineRule="auto"/>
        <w:jc w:val="both"/>
        <w:textAlignment w:val="baseline"/>
        <w:rPr>
          <w:b/>
          <w:bCs/>
        </w:rPr>
      </w:pPr>
      <w:r w:rsidRPr="0025228E">
        <w:rPr>
          <w:b/>
          <w:bCs/>
        </w:rPr>
        <w:t>Data collection requirements:</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p>
    <w:p w:rsidR="00A5094E" w:rsidRPr="0025228E" w:rsidRDefault="00A5094E" w:rsidP="0049579E">
      <w:pPr>
        <w:pStyle w:val="CommentText"/>
        <w:spacing w:after="0"/>
        <w:jc w:val="both"/>
        <w:rPr>
          <w:sz w:val="22"/>
          <w:szCs w:val="22"/>
        </w:rPr>
      </w:pPr>
      <w:r w:rsidRPr="0025228E">
        <w:rPr>
          <w:sz w:val="22"/>
          <w:szCs w:val="22"/>
        </w:rPr>
        <w:t xml:space="preserve">To find out more about the data collection requirements placed on us by the DfE (for example; via the school census) go to </w:t>
      </w:r>
      <w:hyperlink r:id="rId14" w:history="1">
        <w:r w:rsidRPr="0025228E">
          <w:rPr>
            <w:rStyle w:val="Hyperlink"/>
            <w:sz w:val="22"/>
            <w:szCs w:val="22"/>
          </w:rPr>
          <w:t>https://www.gov.uk/education/data-collection-and-censuses-for-schools</w:t>
        </w:r>
      </w:hyperlink>
      <w:r w:rsidRPr="0025228E">
        <w:rPr>
          <w:sz w:val="22"/>
          <w:szCs w:val="22"/>
        </w:rPr>
        <w:t>.</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Default="00A5094E" w:rsidP="0049579E">
      <w:pPr>
        <w:widowControl w:val="0"/>
        <w:suppressAutoHyphens/>
        <w:overflowPunct w:val="0"/>
        <w:autoSpaceDE w:val="0"/>
        <w:autoSpaceDN w:val="0"/>
        <w:spacing w:after="0" w:line="240" w:lineRule="auto"/>
        <w:jc w:val="both"/>
        <w:textAlignment w:val="baseline"/>
        <w:rPr>
          <w:b/>
          <w:bCs/>
        </w:rPr>
      </w:pPr>
      <w:r w:rsidRPr="0025228E">
        <w:rPr>
          <w:b/>
          <w:bCs/>
        </w:rPr>
        <w:t>Youth support services</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p>
    <w:p w:rsidR="00A5094E" w:rsidRDefault="00A5094E" w:rsidP="0049579E">
      <w:pPr>
        <w:widowControl w:val="0"/>
        <w:suppressAutoHyphens/>
        <w:overflowPunct w:val="0"/>
        <w:autoSpaceDE w:val="0"/>
        <w:autoSpaceDN w:val="0"/>
        <w:spacing w:after="0" w:line="240" w:lineRule="auto"/>
        <w:jc w:val="both"/>
        <w:textAlignment w:val="baseline"/>
        <w:rPr>
          <w:b/>
          <w:bCs/>
        </w:rPr>
      </w:pPr>
      <w:r w:rsidRPr="0025228E">
        <w:rPr>
          <w:b/>
          <w:bCs/>
        </w:rPr>
        <w:t>What is different about pupils aged 13+?</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 xml:space="preserve">Once our pupils reach the age of 13, we also pass pupil information to </w:t>
      </w:r>
      <w:r>
        <w:t>the</w:t>
      </w:r>
      <w:r w:rsidRPr="0025228E">
        <w:t xml:space="preserve"> </w:t>
      </w:r>
      <w:r>
        <w:t>local authority and</w:t>
      </w:r>
      <w:r w:rsidRPr="0025228E">
        <w:t>/or provider of youth support services as they have responsibilities in relation to the education or training of 13-19 year olds under section 507B of the Education Act 1996.</w:t>
      </w:r>
      <w:r w:rsidRPr="0025228E" w:rsidDel="00A37407">
        <w:t xml:space="preserve"> </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This enables them to provide services as follows:</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B56919" w:rsidRDefault="00A5094E" w:rsidP="00127DF9">
      <w:pPr>
        <w:pStyle w:val="ListParagraph"/>
        <w:widowControl w:val="0"/>
        <w:numPr>
          <w:ilvl w:val="0"/>
          <w:numId w:val="31"/>
        </w:numPr>
        <w:suppressAutoHyphens/>
        <w:overflowPunct w:val="0"/>
        <w:autoSpaceDE w:val="0"/>
        <w:autoSpaceDN w:val="0"/>
        <w:spacing w:after="0" w:line="240" w:lineRule="auto"/>
        <w:jc w:val="both"/>
        <w:textAlignment w:val="baseline"/>
      </w:pPr>
      <w:r w:rsidRPr="00B56919">
        <w:t>youth support services and</w:t>
      </w:r>
      <w:r>
        <w:t xml:space="preserve"> </w:t>
      </w:r>
      <w:r w:rsidRPr="00B56919">
        <w:t>careers advisers.</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rPr>
          <w:color w:val="FF0000"/>
        </w:rPr>
      </w:pPr>
      <w:r>
        <w:t>A parent/</w:t>
      </w:r>
      <w:r w:rsidRPr="0025228E">
        <w:t xml:space="preserve">guardian can request that </w:t>
      </w:r>
      <w:r w:rsidRPr="0025228E">
        <w:rPr>
          <w:b/>
          <w:bCs/>
        </w:rPr>
        <w:t>only</w:t>
      </w:r>
      <w:r w:rsidRPr="0025228E">
        <w:t xml:space="preserve"> their child’s name, address and date of birth is passed to the local authority or provider of youth support services </w:t>
      </w:r>
      <w:r w:rsidRPr="0025228E">
        <w:rPr>
          <w:color w:val="000000"/>
        </w:rPr>
        <w:t>by informing</w:t>
      </w:r>
      <w:r w:rsidRPr="0025228E">
        <w:rPr>
          <w:color w:val="333300"/>
        </w:rPr>
        <w:t xml:space="preserve"> </w:t>
      </w:r>
      <w:r w:rsidRPr="0025228E">
        <w:t>us</w:t>
      </w:r>
      <w:r w:rsidRPr="0049246D">
        <w:t>.</w:t>
      </w:r>
      <w:r w:rsidRPr="0025228E">
        <w:rPr>
          <w:color w:val="FF0000"/>
        </w:rPr>
        <w:t xml:space="preserve"> </w:t>
      </w:r>
      <w:r w:rsidRPr="0025228E">
        <w:rPr>
          <w:color w:val="000000"/>
        </w:rPr>
        <w:t>This ri</w:t>
      </w:r>
      <w:r>
        <w:rPr>
          <w:color w:val="000000"/>
        </w:rPr>
        <w:t>ght is transferred to the child/</w:t>
      </w:r>
      <w:r w:rsidRPr="0025228E">
        <w:rPr>
          <w:color w:val="000000"/>
        </w:rPr>
        <w:t xml:space="preserve">pupil once he/she reaches the age </w:t>
      </w:r>
      <w:r>
        <w:rPr>
          <w:color w:val="000000"/>
        </w:rPr>
        <w:t xml:space="preserve">of </w:t>
      </w:r>
      <w:r w:rsidRPr="0025228E">
        <w:rPr>
          <w:color w:val="000000"/>
        </w:rPr>
        <w:t xml:space="preserve">16. </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Default="00A5094E" w:rsidP="0049579E">
      <w:pPr>
        <w:widowControl w:val="0"/>
        <w:suppressAutoHyphens/>
        <w:overflowPunct w:val="0"/>
        <w:autoSpaceDE w:val="0"/>
        <w:autoSpaceDN w:val="0"/>
        <w:spacing w:after="0" w:line="240" w:lineRule="auto"/>
        <w:jc w:val="both"/>
        <w:textAlignment w:val="baseline"/>
        <w:rPr>
          <w:b/>
          <w:bCs/>
        </w:rPr>
      </w:pPr>
      <w:r w:rsidRPr="0025228E">
        <w:rPr>
          <w:b/>
          <w:bCs/>
        </w:rPr>
        <w:t>Our pupils aged 16+</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 xml:space="preserve">We will also share certain information about pupils aged 16+ with </w:t>
      </w:r>
      <w:r>
        <w:t>the</w:t>
      </w:r>
      <w:r w:rsidRPr="0025228E">
        <w:t xml:space="preserve"> </w:t>
      </w:r>
      <w:r>
        <w:t>local authority and/</w:t>
      </w:r>
      <w:r w:rsidRPr="0025228E">
        <w:t>or provider of youth support services as</w:t>
      </w:r>
      <w:r>
        <w:t xml:space="preserve"> </w:t>
      </w:r>
      <w:r w:rsidRPr="0025228E">
        <w:t>they have responsibilities in relation to the education or training of 13-19 year olds under section 507B of the Education Act 1996.</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 xml:space="preserve">This enables them to provide services as follows: </w:t>
      </w:r>
    </w:p>
    <w:p w:rsidR="00A5094E" w:rsidRPr="0025228E" w:rsidRDefault="00A5094E" w:rsidP="0049579E">
      <w:pPr>
        <w:widowControl w:val="0"/>
        <w:suppressAutoHyphens/>
        <w:overflowPunct w:val="0"/>
        <w:autoSpaceDE w:val="0"/>
        <w:autoSpaceDN w:val="0"/>
        <w:spacing w:after="0" w:line="240" w:lineRule="auto"/>
        <w:jc w:val="both"/>
        <w:textAlignment w:val="baseline"/>
        <w:rPr>
          <w:highlight w:val="yellow"/>
        </w:rPr>
      </w:pPr>
    </w:p>
    <w:p w:rsidR="00A5094E" w:rsidRPr="0025228E" w:rsidRDefault="00A5094E" w:rsidP="0049579E">
      <w:pPr>
        <w:pStyle w:val="ListParagraph"/>
        <w:widowControl w:val="0"/>
        <w:numPr>
          <w:ilvl w:val="0"/>
          <w:numId w:val="31"/>
        </w:numPr>
        <w:suppressAutoHyphens/>
        <w:overflowPunct w:val="0"/>
        <w:autoSpaceDE w:val="0"/>
        <w:autoSpaceDN w:val="0"/>
        <w:spacing w:after="0" w:line="240" w:lineRule="auto"/>
        <w:jc w:val="both"/>
        <w:textAlignment w:val="baseline"/>
      </w:pPr>
      <w:r w:rsidRPr="0025228E">
        <w:t>post-16 education and training providers</w:t>
      </w:r>
      <w:r>
        <w:t>;</w:t>
      </w:r>
    </w:p>
    <w:p w:rsidR="00A5094E" w:rsidRPr="0025228E" w:rsidRDefault="00A5094E" w:rsidP="0049579E">
      <w:pPr>
        <w:pStyle w:val="ListParagraph"/>
        <w:widowControl w:val="0"/>
        <w:numPr>
          <w:ilvl w:val="0"/>
          <w:numId w:val="31"/>
        </w:numPr>
        <w:suppressAutoHyphens/>
        <w:overflowPunct w:val="0"/>
        <w:autoSpaceDE w:val="0"/>
        <w:autoSpaceDN w:val="0"/>
        <w:spacing w:after="0" w:line="240" w:lineRule="auto"/>
        <w:jc w:val="both"/>
        <w:textAlignment w:val="baseline"/>
      </w:pPr>
      <w:r w:rsidRPr="0025228E">
        <w:t>youth support services</w:t>
      </w:r>
      <w:r>
        <w:t xml:space="preserve"> and</w:t>
      </w:r>
    </w:p>
    <w:p w:rsidR="00A5094E" w:rsidRPr="0025228E" w:rsidRDefault="00A5094E" w:rsidP="0049579E">
      <w:pPr>
        <w:pStyle w:val="ListParagraph"/>
        <w:widowControl w:val="0"/>
        <w:numPr>
          <w:ilvl w:val="0"/>
          <w:numId w:val="31"/>
        </w:numPr>
        <w:suppressAutoHyphens/>
        <w:overflowPunct w:val="0"/>
        <w:autoSpaceDE w:val="0"/>
        <w:autoSpaceDN w:val="0"/>
        <w:spacing w:after="0" w:line="240" w:lineRule="auto"/>
        <w:jc w:val="both"/>
        <w:textAlignment w:val="baseline"/>
      </w:pPr>
      <w:r w:rsidRPr="0025228E">
        <w:t>careers advisers</w:t>
      </w:r>
      <w:r>
        <w:t>.</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rPr>
          <w:color w:val="FF0000"/>
        </w:rPr>
      </w:pPr>
      <w:r w:rsidRPr="0025228E">
        <w:rPr>
          <w:color w:val="000000"/>
        </w:rPr>
        <w:t xml:space="preserve">For more information about services for young people, please visit </w:t>
      </w:r>
      <w:r>
        <w:rPr>
          <w:color w:val="000000"/>
        </w:rPr>
        <w:t>the</w:t>
      </w:r>
      <w:r w:rsidRPr="0025228E">
        <w:rPr>
          <w:color w:val="000000"/>
        </w:rPr>
        <w:t xml:space="preserve"> local authority</w:t>
      </w:r>
      <w:r>
        <w:rPr>
          <w:color w:val="000000"/>
        </w:rPr>
        <w:t>'s</w:t>
      </w:r>
      <w:r w:rsidRPr="0025228E">
        <w:rPr>
          <w:color w:val="000000"/>
        </w:rPr>
        <w:t xml:space="preserve"> website. </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Default="00A5094E" w:rsidP="0049579E">
      <w:pPr>
        <w:widowControl w:val="0"/>
        <w:suppressAutoHyphens/>
        <w:overflowPunct w:val="0"/>
        <w:autoSpaceDE w:val="0"/>
        <w:autoSpaceDN w:val="0"/>
        <w:spacing w:after="0" w:line="240" w:lineRule="auto"/>
        <w:jc w:val="both"/>
        <w:textAlignment w:val="baseline"/>
        <w:rPr>
          <w:b/>
          <w:bCs/>
        </w:rPr>
      </w:pPr>
      <w:r w:rsidRPr="0025228E">
        <w:rPr>
          <w:b/>
          <w:bCs/>
        </w:rPr>
        <w:t>The National Pupil Database (NPD)</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 xml:space="preserve">The NPD is owned and managed by the DfE and contains information about pupils in schools in England. It provides invaluable evidence on educational performance to inform independent research, as well as studies commissioned by the DfE. It is held in electronic format for statistical purposes. This information is securely collected from a range of sources including schools, local authorities and awarding bodies. </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 xml:space="preserve">To find out more about the pupil information we share with the DfE, for the purpose of data collection, go to </w:t>
      </w:r>
      <w:hyperlink r:id="rId15" w:history="1">
        <w:r w:rsidRPr="0025228E">
          <w:rPr>
            <w:rStyle w:val="Hyperlink"/>
          </w:rPr>
          <w:t>https://www.gov.uk/education/data-collection-and-censuses-for-schools</w:t>
        </w:r>
      </w:hyperlink>
      <w:r w:rsidRPr="0025228E">
        <w:t>.</w:t>
      </w: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 xml:space="preserve"> </w:t>
      </w:r>
    </w:p>
    <w:p w:rsidR="00A5094E" w:rsidRPr="0025228E" w:rsidRDefault="00A5094E" w:rsidP="0049579E">
      <w:pPr>
        <w:widowControl w:val="0"/>
        <w:suppressAutoHyphens/>
        <w:overflowPunct w:val="0"/>
        <w:autoSpaceDE w:val="0"/>
        <w:autoSpaceDN w:val="0"/>
        <w:spacing w:after="0" w:line="240" w:lineRule="auto"/>
        <w:jc w:val="both"/>
        <w:textAlignment w:val="baseline"/>
        <w:rPr>
          <w:color w:val="FF0000"/>
        </w:rPr>
      </w:pPr>
      <w:r w:rsidRPr="0025228E">
        <w:t xml:space="preserve">To find out more about the NPD, go to </w:t>
      </w:r>
      <w:hyperlink r:id="rId16" w:history="1">
        <w:r w:rsidRPr="0025228E">
          <w:rPr>
            <w:rStyle w:val="Hyperlink"/>
          </w:rPr>
          <w:t>https://www.gov.uk/government/publications/national-pupil-database-user-guide-and-supporting-information</w:t>
        </w:r>
      </w:hyperlink>
      <w:r w:rsidRPr="0061185F">
        <w:t>.</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The DfE may share information about our pupils from the NPD with third parties who promote the education or well-being of children in England by:</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numPr>
          <w:ilvl w:val="0"/>
          <w:numId w:val="27"/>
        </w:numPr>
        <w:suppressAutoHyphens/>
        <w:overflowPunct w:val="0"/>
        <w:autoSpaceDE w:val="0"/>
        <w:autoSpaceDN w:val="0"/>
        <w:spacing w:after="0" w:line="240" w:lineRule="auto"/>
        <w:jc w:val="both"/>
        <w:textAlignment w:val="baseline"/>
      </w:pPr>
      <w:r w:rsidRPr="0025228E">
        <w:t>conducting research or analysis</w:t>
      </w:r>
      <w:r>
        <w:t>;</w:t>
      </w:r>
    </w:p>
    <w:p w:rsidR="00A5094E" w:rsidRPr="0025228E" w:rsidRDefault="00A5094E" w:rsidP="0049579E">
      <w:pPr>
        <w:widowControl w:val="0"/>
        <w:numPr>
          <w:ilvl w:val="0"/>
          <w:numId w:val="27"/>
        </w:numPr>
        <w:suppressAutoHyphens/>
        <w:overflowPunct w:val="0"/>
        <w:autoSpaceDE w:val="0"/>
        <w:autoSpaceDN w:val="0"/>
        <w:spacing w:after="0" w:line="240" w:lineRule="auto"/>
        <w:jc w:val="both"/>
        <w:textAlignment w:val="baseline"/>
      </w:pPr>
      <w:r w:rsidRPr="0025228E">
        <w:t>producing statistics; and</w:t>
      </w:r>
    </w:p>
    <w:p w:rsidR="00A5094E" w:rsidRPr="0025228E" w:rsidRDefault="00A5094E" w:rsidP="0049579E">
      <w:pPr>
        <w:widowControl w:val="0"/>
        <w:numPr>
          <w:ilvl w:val="0"/>
          <w:numId w:val="27"/>
        </w:numPr>
        <w:suppressAutoHyphens/>
        <w:overflowPunct w:val="0"/>
        <w:autoSpaceDE w:val="0"/>
        <w:autoSpaceDN w:val="0"/>
        <w:spacing w:after="0" w:line="240" w:lineRule="auto"/>
        <w:jc w:val="both"/>
        <w:textAlignment w:val="baseline"/>
      </w:pPr>
      <w:r w:rsidRPr="0025228E">
        <w:t>providing information, advice or guidance</w:t>
      </w:r>
      <w:r>
        <w:t>.</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 xml:space="preserve">The DfE has robust processes in place to ensure </w:t>
      </w:r>
      <w:r>
        <w:t xml:space="preserve">that </w:t>
      </w:r>
      <w:r w:rsidRPr="0025228E">
        <w:t xml:space="preserve">the confidentiality of our data is maintained and there are stringent controls in place regarding access </w:t>
      </w:r>
      <w:r>
        <w:t xml:space="preserve">to </w:t>
      </w:r>
      <w:r w:rsidRPr="0025228E">
        <w:t xml:space="preserve">and use of the data. Decisions on whether </w:t>
      </w:r>
      <w:r>
        <w:t xml:space="preserve">the </w:t>
      </w:r>
      <w:r w:rsidRPr="0025228E">
        <w:t xml:space="preserve">DfE releases data to third parties are subject to a strict approval process and </w:t>
      </w:r>
      <w:r>
        <w:t xml:space="preserve">are </w:t>
      </w:r>
      <w:r w:rsidRPr="0025228E">
        <w:t>based on a detailed assessment of:</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numPr>
          <w:ilvl w:val="0"/>
          <w:numId w:val="28"/>
        </w:numPr>
        <w:suppressAutoHyphens/>
        <w:overflowPunct w:val="0"/>
        <w:autoSpaceDE w:val="0"/>
        <w:autoSpaceDN w:val="0"/>
        <w:spacing w:after="0" w:line="240" w:lineRule="auto"/>
        <w:jc w:val="both"/>
        <w:textAlignment w:val="baseline"/>
      </w:pPr>
      <w:r w:rsidRPr="0025228E">
        <w:t>who is requesting the data</w:t>
      </w:r>
      <w:r>
        <w:t>;</w:t>
      </w:r>
    </w:p>
    <w:p w:rsidR="00A5094E" w:rsidRPr="0025228E" w:rsidRDefault="00A5094E" w:rsidP="0049579E">
      <w:pPr>
        <w:widowControl w:val="0"/>
        <w:numPr>
          <w:ilvl w:val="0"/>
          <w:numId w:val="28"/>
        </w:numPr>
        <w:suppressAutoHyphens/>
        <w:overflowPunct w:val="0"/>
        <w:autoSpaceDE w:val="0"/>
        <w:autoSpaceDN w:val="0"/>
        <w:spacing w:after="0" w:line="240" w:lineRule="auto"/>
        <w:jc w:val="both"/>
        <w:textAlignment w:val="baseline"/>
      </w:pPr>
      <w:r w:rsidRPr="0025228E">
        <w:t>the purpose for which it is required</w:t>
      </w:r>
      <w:r>
        <w:t>;</w:t>
      </w:r>
    </w:p>
    <w:p w:rsidR="00A5094E" w:rsidRPr="0025228E" w:rsidRDefault="00A5094E" w:rsidP="0049579E">
      <w:pPr>
        <w:widowControl w:val="0"/>
        <w:numPr>
          <w:ilvl w:val="0"/>
          <w:numId w:val="28"/>
        </w:numPr>
        <w:suppressAutoHyphens/>
        <w:overflowPunct w:val="0"/>
        <w:autoSpaceDE w:val="0"/>
        <w:autoSpaceDN w:val="0"/>
        <w:spacing w:after="0" w:line="240" w:lineRule="auto"/>
        <w:jc w:val="both"/>
        <w:textAlignment w:val="baseline"/>
      </w:pPr>
      <w:r w:rsidRPr="0025228E">
        <w:t xml:space="preserve">the level and sensitivity of data requested; and </w:t>
      </w:r>
    </w:p>
    <w:p w:rsidR="00A5094E" w:rsidRPr="0025228E" w:rsidRDefault="00A5094E" w:rsidP="0049579E">
      <w:pPr>
        <w:widowControl w:val="0"/>
        <w:numPr>
          <w:ilvl w:val="0"/>
          <w:numId w:val="28"/>
        </w:numPr>
        <w:suppressAutoHyphens/>
        <w:overflowPunct w:val="0"/>
        <w:autoSpaceDE w:val="0"/>
        <w:autoSpaceDN w:val="0"/>
        <w:spacing w:after="0" w:line="240" w:lineRule="auto"/>
        <w:jc w:val="both"/>
        <w:textAlignment w:val="baseline"/>
      </w:pPr>
      <w:r w:rsidRPr="0025228E">
        <w:t>the arrangements in place to store and handle the data</w:t>
      </w:r>
      <w:r>
        <w:t>.</w:t>
      </w:r>
      <w:r w:rsidRPr="0025228E">
        <w:t xml:space="preserve"> </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To be granted access to pupil information, organisations must comply with strict terms and conditions covering the confidentiality and handling of the data, security arrangements and retention and use of the data.</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 xml:space="preserve">For more information about the DfE's data sharing process, please visit: </w:t>
      </w:r>
    </w:p>
    <w:p w:rsidR="00A5094E" w:rsidRPr="008D06A0" w:rsidRDefault="00A5094E" w:rsidP="0049579E">
      <w:pPr>
        <w:widowControl w:val="0"/>
        <w:suppressAutoHyphens/>
        <w:overflowPunct w:val="0"/>
        <w:autoSpaceDE w:val="0"/>
        <w:autoSpaceDN w:val="0"/>
        <w:spacing w:after="0" w:line="240" w:lineRule="auto"/>
        <w:jc w:val="both"/>
        <w:textAlignment w:val="baseline"/>
      </w:pPr>
      <w:hyperlink r:id="rId17" w:tooltip="Data protection: how we collect and share research data" w:history="1">
        <w:r w:rsidRPr="0025228E">
          <w:rPr>
            <w:color w:val="0000FF"/>
            <w:u w:val="single"/>
          </w:rPr>
          <w:t>https://www.gov.uk/data-protection-how-we-collect-and-share-research-data</w:t>
        </w:r>
      </w:hyperlink>
      <w:r w:rsidRPr="008D06A0">
        <w:rPr>
          <w:u w:val="single"/>
        </w:rPr>
        <w:t>.</w:t>
      </w:r>
      <w:r w:rsidRPr="008D06A0">
        <w:t xml:space="preserve"> </w:t>
      </w:r>
    </w:p>
    <w:p w:rsidR="00A5094E" w:rsidRPr="008D06A0"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rPr>
          <w:color w:val="0000FF"/>
          <w:u w:val="single"/>
        </w:rPr>
      </w:pPr>
      <w:r w:rsidRPr="008D06A0">
        <w:t xml:space="preserve">For information about which organisations the DfE has provided pupil information, (and </w:t>
      </w:r>
      <w:r w:rsidRPr="0025228E">
        <w:t xml:space="preserve">for which project), please visit the following website: </w:t>
      </w:r>
      <w:hyperlink r:id="rId18" w:history="1">
        <w:r w:rsidRPr="0025228E">
          <w:rPr>
            <w:color w:val="0000FF"/>
            <w:u w:val="single"/>
          </w:rPr>
          <w:t>https://www.gov.uk/government/publications/national-pupil-database-requests-received</w:t>
        </w:r>
      </w:hyperlink>
      <w:r w:rsidRPr="0061185F">
        <w:rPr>
          <w:u w:val="single"/>
        </w:rPr>
        <w:t>.</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 xml:space="preserve">To contact the DfE: </w:t>
      </w:r>
      <w:hyperlink r:id="rId19" w:history="1">
        <w:r w:rsidRPr="0025228E">
          <w:rPr>
            <w:rStyle w:val="Hyperlink"/>
          </w:rPr>
          <w:t>https://www.gov.uk/contact-dfe</w:t>
        </w:r>
      </w:hyperlink>
      <w:r w:rsidRPr="0061185F">
        <w:rPr>
          <w:rStyle w:val="Hyperlink"/>
          <w:color w:val="auto"/>
        </w:rPr>
        <w:t>.</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Default="00A5094E" w:rsidP="0049579E">
      <w:pPr>
        <w:widowControl w:val="0"/>
        <w:suppressAutoHyphens/>
        <w:overflowPunct w:val="0"/>
        <w:autoSpaceDE w:val="0"/>
        <w:autoSpaceDN w:val="0"/>
        <w:spacing w:after="0" w:line="240" w:lineRule="auto"/>
        <w:jc w:val="both"/>
        <w:textAlignment w:val="baseline"/>
        <w:rPr>
          <w:b/>
          <w:bCs/>
        </w:rPr>
      </w:pPr>
      <w:r w:rsidRPr="0025228E">
        <w:rPr>
          <w:b/>
          <w:bCs/>
        </w:rPr>
        <w:t>Who may provide us with data about you</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p>
    <w:p w:rsidR="00A5094E" w:rsidRDefault="00A5094E" w:rsidP="0049579E">
      <w:pPr>
        <w:widowControl w:val="0"/>
        <w:suppressAutoHyphens/>
        <w:overflowPunct w:val="0"/>
        <w:autoSpaceDE w:val="0"/>
        <w:autoSpaceDN w:val="0"/>
        <w:spacing w:after="0" w:line="240" w:lineRule="auto"/>
        <w:jc w:val="both"/>
        <w:textAlignment w:val="baseline"/>
      </w:pPr>
      <w:r w:rsidRPr="0025228E">
        <w:t>We receive information about pupils from a number of external sources, e.g. previous schools, local authorities, social services and the police</w:t>
      </w:r>
      <w:r>
        <w:t>.</w:t>
      </w:r>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We will explain to you when we receive information from any of these sources.</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p>
    <w:p w:rsidR="00A5094E" w:rsidRDefault="00A5094E" w:rsidP="0049579E">
      <w:pPr>
        <w:widowControl w:val="0"/>
        <w:suppressAutoHyphens/>
        <w:overflowPunct w:val="0"/>
        <w:autoSpaceDE w:val="0"/>
        <w:autoSpaceDN w:val="0"/>
        <w:spacing w:after="0" w:line="240" w:lineRule="auto"/>
        <w:jc w:val="both"/>
        <w:textAlignment w:val="baseline"/>
        <w:rPr>
          <w:b/>
          <w:bCs/>
        </w:rPr>
      </w:pPr>
      <w:r w:rsidRPr="0025228E">
        <w:rPr>
          <w:b/>
          <w:bCs/>
        </w:rPr>
        <w:t>Requesting access to your personal data</w:t>
      </w:r>
    </w:p>
    <w:p w:rsidR="00A5094E" w:rsidRPr="0025228E" w:rsidRDefault="00A5094E" w:rsidP="0049579E">
      <w:pPr>
        <w:widowControl w:val="0"/>
        <w:suppressAutoHyphens/>
        <w:overflowPunct w:val="0"/>
        <w:autoSpaceDE w:val="0"/>
        <w:autoSpaceDN w:val="0"/>
        <w:spacing w:after="0" w:line="240" w:lineRule="auto"/>
        <w:jc w:val="both"/>
        <w:textAlignment w:val="baseline"/>
        <w:rPr>
          <w:b/>
          <w:bCs/>
        </w:rPr>
      </w:pPr>
    </w:p>
    <w:p w:rsidR="00A5094E" w:rsidRDefault="00A5094E" w:rsidP="0049579E">
      <w:pPr>
        <w:widowControl w:val="0"/>
        <w:suppressAutoHyphens/>
        <w:overflowPunct w:val="0"/>
        <w:autoSpaceDE w:val="0"/>
        <w:autoSpaceDN w:val="0"/>
        <w:spacing w:after="0" w:line="240" w:lineRule="auto"/>
        <w:jc w:val="both"/>
        <w:textAlignment w:val="baseline"/>
      </w:pPr>
      <w:r w:rsidRPr="00D36207">
        <w:t xml:space="preserve">Under data protection legislation, parents and pupils have certain rights to request access to information about them that we hold. To make a request for your personal information, or be given access to your child’s progress and attainment record, contact the </w:t>
      </w:r>
      <w:r>
        <w:t>school</w:t>
      </w:r>
      <w:r w:rsidRPr="00D36207">
        <w:t>'s Data Protection Officer</w:t>
      </w:r>
      <w:r>
        <w:t xml:space="preserve">. </w:t>
      </w:r>
      <w:r w:rsidRPr="00D36207">
        <w:t xml:space="preserve"> </w:t>
      </w:r>
    </w:p>
    <w:p w:rsidR="00A5094E" w:rsidRDefault="00A5094E" w:rsidP="0049579E">
      <w:pPr>
        <w:widowControl w:val="0"/>
        <w:suppressAutoHyphens/>
        <w:overflowPunct w:val="0"/>
        <w:autoSpaceDE w:val="0"/>
        <w:autoSpaceDN w:val="0"/>
        <w:spacing w:after="0" w:line="240" w:lineRule="auto"/>
        <w:jc w:val="both"/>
        <w:textAlignment w:val="baseline"/>
      </w:pPr>
    </w:p>
    <w:p w:rsidR="00A5094E" w:rsidRPr="00D36207" w:rsidRDefault="00A5094E" w:rsidP="0049579E">
      <w:pPr>
        <w:widowControl w:val="0"/>
        <w:suppressAutoHyphens/>
        <w:overflowPunct w:val="0"/>
        <w:autoSpaceDE w:val="0"/>
        <w:autoSpaceDN w:val="0"/>
        <w:spacing w:after="0" w:line="240" w:lineRule="auto"/>
        <w:jc w:val="both"/>
        <w:textAlignment w:val="baseline"/>
      </w:pPr>
      <w:r>
        <w:t>Please note that parents/</w:t>
      </w:r>
      <w:r w:rsidRPr="00D36207">
        <w:t>guardians do not have an automatic right to see all information about their child and certain rights may only be exercised by a pupil or with their permission.</w:t>
      </w:r>
    </w:p>
    <w:p w:rsidR="00A5094E" w:rsidRPr="0025228E" w:rsidRDefault="00A5094E" w:rsidP="0049579E">
      <w:pPr>
        <w:widowControl w:val="0"/>
        <w:suppressAutoHyphens/>
        <w:overflowPunct w:val="0"/>
        <w:autoSpaceDE w:val="0"/>
        <w:autoSpaceDN w:val="0"/>
        <w:spacing w:after="0" w:line="240" w:lineRule="auto"/>
        <w:ind w:left="720"/>
        <w:jc w:val="both"/>
        <w:textAlignment w:val="baseline"/>
      </w:pPr>
    </w:p>
    <w:p w:rsidR="00A5094E" w:rsidRPr="0025228E" w:rsidRDefault="00A5094E" w:rsidP="0049579E">
      <w:pPr>
        <w:spacing w:after="0"/>
        <w:jc w:val="both"/>
      </w:pPr>
      <w:r w:rsidRPr="0025228E">
        <w:t>You also have the right to:</w:t>
      </w:r>
    </w:p>
    <w:p w:rsidR="00A5094E" w:rsidRPr="0025228E" w:rsidRDefault="00A5094E" w:rsidP="0049579E">
      <w:pPr>
        <w:pStyle w:val="ListParagraph"/>
        <w:numPr>
          <w:ilvl w:val="0"/>
          <w:numId w:val="32"/>
        </w:numPr>
        <w:spacing w:after="0" w:line="259" w:lineRule="auto"/>
        <w:jc w:val="both"/>
      </w:pPr>
      <w:r w:rsidRPr="0025228E">
        <w:t>object to processing of personal data that is likely to cause, or is causing, damage or distress</w:t>
      </w:r>
      <w:r>
        <w:t>;</w:t>
      </w:r>
    </w:p>
    <w:p w:rsidR="00A5094E" w:rsidRPr="0025228E" w:rsidRDefault="00A5094E" w:rsidP="0049579E">
      <w:pPr>
        <w:pStyle w:val="ListParagraph"/>
        <w:numPr>
          <w:ilvl w:val="0"/>
          <w:numId w:val="32"/>
        </w:numPr>
        <w:spacing w:after="0" w:line="259" w:lineRule="auto"/>
        <w:jc w:val="both"/>
      </w:pPr>
      <w:r w:rsidRPr="0025228E">
        <w:t>prevent processing for the purpose of direct marketing</w:t>
      </w:r>
      <w:r>
        <w:t>;</w:t>
      </w:r>
    </w:p>
    <w:p w:rsidR="00A5094E" w:rsidRPr="0025228E" w:rsidRDefault="00A5094E" w:rsidP="0049579E">
      <w:pPr>
        <w:pStyle w:val="ListParagraph"/>
        <w:numPr>
          <w:ilvl w:val="0"/>
          <w:numId w:val="32"/>
        </w:numPr>
        <w:spacing w:after="0" w:line="259" w:lineRule="auto"/>
        <w:jc w:val="both"/>
      </w:pPr>
      <w:r w:rsidRPr="0025228E">
        <w:t>object to decisions being taken by automated means</w:t>
      </w:r>
      <w:r>
        <w:t>;</w:t>
      </w:r>
    </w:p>
    <w:p w:rsidR="00A5094E" w:rsidRPr="0025228E" w:rsidRDefault="00A5094E" w:rsidP="0049579E">
      <w:pPr>
        <w:pStyle w:val="ListParagraph"/>
        <w:numPr>
          <w:ilvl w:val="0"/>
          <w:numId w:val="32"/>
        </w:numPr>
        <w:spacing w:after="0" w:line="259" w:lineRule="auto"/>
        <w:jc w:val="both"/>
      </w:pPr>
      <w:r w:rsidRPr="0025228E">
        <w:t>in certain circumstances, have inaccurate personal data rectified, blocked, erased or destroyed; and</w:t>
      </w:r>
    </w:p>
    <w:p w:rsidR="00A5094E" w:rsidRPr="0025228E" w:rsidRDefault="00A5094E" w:rsidP="0049579E">
      <w:pPr>
        <w:pStyle w:val="ListParagraph"/>
        <w:numPr>
          <w:ilvl w:val="0"/>
          <w:numId w:val="32"/>
        </w:numPr>
        <w:spacing w:after="0" w:line="259" w:lineRule="auto"/>
        <w:jc w:val="both"/>
      </w:pPr>
      <w:r w:rsidRPr="0025228E">
        <w:t xml:space="preserve">claim compensation for damages caused by a breach of the </w:t>
      </w:r>
      <w:r>
        <w:t>d</w:t>
      </w:r>
      <w:r w:rsidRPr="0025228E">
        <w:t xml:space="preserve">ata </w:t>
      </w:r>
      <w:r>
        <w:t>p</w:t>
      </w:r>
      <w:r w:rsidRPr="0025228E">
        <w:t>rotection regulation</w:t>
      </w:r>
      <w:r>
        <w:t>.</w:t>
      </w:r>
      <w:r w:rsidRPr="0025228E">
        <w:t xml:space="preserve"> </w:t>
      </w:r>
    </w:p>
    <w:p w:rsidR="00A5094E" w:rsidRPr="0025228E" w:rsidRDefault="00A5094E" w:rsidP="0049579E">
      <w:pPr>
        <w:pStyle w:val="ListParagraph"/>
        <w:widowControl w:val="0"/>
        <w:suppressAutoHyphens/>
        <w:overflowPunct w:val="0"/>
        <w:autoSpaceDE w:val="0"/>
        <w:autoSpaceDN w:val="0"/>
        <w:spacing w:after="0" w:line="240" w:lineRule="auto"/>
        <w:jc w:val="both"/>
        <w:textAlignment w:val="baseline"/>
      </w:pPr>
    </w:p>
    <w:p w:rsidR="00A5094E" w:rsidRPr="0025228E" w:rsidRDefault="00A5094E" w:rsidP="0049579E">
      <w:pPr>
        <w:widowControl w:val="0"/>
        <w:suppressAutoHyphens/>
        <w:overflowPunct w:val="0"/>
        <w:autoSpaceDE w:val="0"/>
        <w:autoSpaceDN w:val="0"/>
        <w:spacing w:after="0" w:line="240" w:lineRule="auto"/>
        <w:jc w:val="both"/>
        <w:textAlignment w:val="baseline"/>
        <w:rPr>
          <w:color w:val="0000FF"/>
          <w:u w:val="single"/>
        </w:rPr>
      </w:pPr>
      <w:r w:rsidRPr="0025228E">
        <w:t xml:space="preserve">If you have a concern about the way we are collecting or using your personal data, you should raise your concern with us in the first instance or directly to the Information Commissioner’s Office at </w:t>
      </w:r>
      <w:hyperlink r:id="rId20" w:history="1">
        <w:r w:rsidRPr="0025228E">
          <w:rPr>
            <w:color w:val="0000FF"/>
            <w:u w:val="single"/>
          </w:rPr>
          <w:t>https://ico.org.uk/concerns/</w:t>
        </w:r>
      </w:hyperlink>
    </w:p>
    <w:p w:rsidR="00A5094E" w:rsidRPr="0025228E" w:rsidRDefault="00A5094E" w:rsidP="0049579E">
      <w:pPr>
        <w:widowControl w:val="0"/>
        <w:suppressAutoHyphens/>
        <w:overflowPunct w:val="0"/>
        <w:autoSpaceDE w:val="0"/>
        <w:autoSpaceDN w:val="0"/>
        <w:spacing w:after="0" w:line="240" w:lineRule="auto"/>
        <w:jc w:val="both"/>
        <w:textAlignment w:val="baseline"/>
      </w:pPr>
    </w:p>
    <w:p w:rsidR="00A5094E" w:rsidRDefault="00A5094E" w:rsidP="0049579E">
      <w:pPr>
        <w:spacing w:after="0"/>
        <w:jc w:val="both"/>
        <w:rPr>
          <w:b/>
          <w:bCs/>
        </w:rPr>
      </w:pPr>
      <w:r w:rsidRPr="0025228E">
        <w:rPr>
          <w:b/>
          <w:bCs/>
        </w:rPr>
        <w:t>Contact:</w:t>
      </w:r>
    </w:p>
    <w:p w:rsidR="00A5094E" w:rsidRPr="0025228E" w:rsidRDefault="00A5094E" w:rsidP="0049579E">
      <w:pPr>
        <w:spacing w:after="0"/>
        <w:jc w:val="both"/>
        <w:rPr>
          <w:b/>
          <w:bCs/>
        </w:rPr>
      </w:pPr>
    </w:p>
    <w:p w:rsidR="00A5094E" w:rsidRPr="0025228E" w:rsidRDefault="00A5094E" w:rsidP="0049579E">
      <w:pPr>
        <w:widowControl w:val="0"/>
        <w:suppressAutoHyphens/>
        <w:overflowPunct w:val="0"/>
        <w:autoSpaceDE w:val="0"/>
        <w:autoSpaceDN w:val="0"/>
        <w:spacing w:after="0" w:line="240" w:lineRule="auto"/>
        <w:jc w:val="both"/>
        <w:textAlignment w:val="baseline"/>
      </w:pPr>
      <w:r w:rsidRPr="0025228E">
        <w:t xml:space="preserve">If you would like to discuss anything in this privacy notice, obtain </w:t>
      </w:r>
      <w:r>
        <w:t xml:space="preserve">a </w:t>
      </w:r>
      <w:r w:rsidRPr="0025228E">
        <w:t>copy of your personal data or exercise any of your rights, please</w:t>
      </w:r>
      <w:r w:rsidRPr="0025228E">
        <w:rPr>
          <w:color w:val="FF0000"/>
        </w:rPr>
        <w:t xml:space="preserve"> </w:t>
      </w:r>
      <w:r w:rsidRPr="0025228E">
        <w:t>contact:</w:t>
      </w:r>
    </w:p>
    <w:p w:rsidR="00A5094E" w:rsidRDefault="00A5094E" w:rsidP="00B56919">
      <w:pPr>
        <w:widowControl w:val="0"/>
        <w:suppressAutoHyphens/>
        <w:overflowPunct w:val="0"/>
        <w:autoSpaceDE w:val="0"/>
        <w:autoSpaceDN w:val="0"/>
        <w:spacing w:after="0" w:line="240" w:lineRule="auto"/>
        <w:ind w:left="720"/>
        <w:jc w:val="both"/>
        <w:textAlignment w:val="baseline"/>
        <w:rPr>
          <w:lang w:eastAsia="en-GB"/>
        </w:rPr>
      </w:pPr>
    </w:p>
    <w:p w:rsidR="00A5094E" w:rsidRDefault="00A5094E" w:rsidP="00753B06">
      <w:pPr>
        <w:widowControl w:val="0"/>
        <w:numPr>
          <w:ilvl w:val="0"/>
          <w:numId w:val="26"/>
        </w:numPr>
        <w:suppressAutoHyphens/>
        <w:overflowPunct w:val="0"/>
        <w:autoSpaceDE w:val="0"/>
        <w:autoSpaceDN w:val="0"/>
        <w:spacing w:after="0" w:line="240" w:lineRule="auto"/>
        <w:jc w:val="both"/>
        <w:textAlignment w:val="baseline"/>
        <w:rPr>
          <w:lang w:eastAsia="en-GB"/>
        </w:rPr>
      </w:pPr>
      <w:r w:rsidRPr="0025228E">
        <w:rPr>
          <w:lang w:eastAsia="en-GB"/>
        </w:rPr>
        <w:t xml:space="preserve">The </w:t>
      </w:r>
      <w:r>
        <w:rPr>
          <w:lang w:eastAsia="en-GB"/>
        </w:rPr>
        <w:t>School</w:t>
      </w:r>
      <w:r w:rsidRPr="0025228E">
        <w:rPr>
          <w:lang w:eastAsia="en-GB"/>
        </w:rPr>
        <w:t xml:space="preserve">'s Data Protection Officer, </w:t>
      </w:r>
      <w:r>
        <w:rPr>
          <w:lang w:eastAsia="en-GB"/>
        </w:rPr>
        <w:t>Elaine Pearson</w:t>
      </w:r>
      <w:r w:rsidRPr="0025228E">
        <w:rPr>
          <w:lang w:eastAsia="en-GB"/>
        </w:rPr>
        <w:t xml:space="preserve">, </w:t>
      </w:r>
      <w:r>
        <w:rPr>
          <w:lang w:eastAsia="en-GB"/>
        </w:rPr>
        <w:t>Business and Finance Manager</w:t>
      </w:r>
      <w:r w:rsidRPr="0025228E">
        <w:rPr>
          <w:lang w:eastAsia="en-GB"/>
        </w:rPr>
        <w:t xml:space="preserve">, who can be contacted by email at </w:t>
      </w:r>
      <w:hyperlink r:id="rId21" w:history="1">
        <w:r w:rsidRPr="00BE13FD">
          <w:rPr>
            <w:rStyle w:val="Hyperlink"/>
            <w:lang w:eastAsia="en-GB"/>
          </w:rPr>
          <w:t>Elaine.pearson@chamberlayne.org</w:t>
        </w:r>
      </w:hyperlink>
      <w:r>
        <w:rPr>
          <w:lang w:eastAsia="en-GB"/>
        </w:rPr>
        <w:t xml:space="preserve"> </w:t>
      </w:r>
      <w:r w:rsidRPr="0025228E">
        <w:rPr>
          <w:lang w:eastAsia="en-GB"/>
        </w:rPr>
        <w:t xml:space="preserve">or by telephone on </w:t>
      </w:r>
      <w:hyperlink r:id="rId22" w:tooltip="Call via Hangouts" w:history="1">
        <w:r w:rsidRPr="003F7A28">
          <w:rPr>
            <w:rStyle w:val="lrzxr"/>
            <w:rFonts w:ascii="Arial" w:hAnsi="Arial" w:cs="Arial"/>
            <w:color w:val="0000FF"/>
          </w:rPr>
          <w:t>023 8044 7820</w:t>
        </w:r>
      </w:hyperlink>
      <w:r w:rsidRPr="0025228E">
        <w:rPr>
          <w:lang w:eastAsia="en-GB"/>
        </w:rPr>
        <w:t xml:space="preserve">. </w:t>
      </w:r>
    </w:p>
    <w:p w:rsidR="00A5094E" w:rsidRPr="0025228E" w:rsidRDefault="00A5094E" w:rsidP="0049579E">
      <w:pPr>
        <w:widowControl w:val="0"/>
        <w:numPr>
          <w:ilvl w:val="0"/>
          <w:numId w:val="26"/>
        </w:numPr>
        <w:suppressAutoHyphens/>
        <w:overflowPunct w:val="0"/>
        <w:autoSpaceDE w:val="0"/>
        <w:autoSpaceDN w:val="0"/>
        <w:spacing w:after="0" w:line="240" w:lineRule="auto"/>
        <w:jc w:val="both"/>
        <w:textAlignment w:val="baseline"/>
        <w:rPr>
          <w:lang w:eastAsia="en-GB"/>
        </w:rPr>
        <w:sectPr w:rsidR="00A5094E" w:rsidRPr="0025228E" w:rsidSect="00B126EA">
          <w:pgSz w:w="11906" w:h="16838"/>
          <w:pgMar w:top="1134" w:right="1134" w:bottom="1134" w:left="1134" w:header="709" w:footer="709" w:gutter="0"/>
          <w:paperSrc w:first="261" w:other="261"/>
          <w:cols w:space="708"/>
          <w:docGrid w:linePitch="360"/>
        </w:sectPr>
      </w:pPr>
    </w:p>
    <w:p w:rsidR="00A5094E" w:rsidRDefault="00A5094E" w:rsidP="0076769F">
      <w:pPr>
        <w:jc w:val="center"/>
      </w:pPr>
      <w:bookmarkStart w:id="15" w:name="_Toc402535002"/>
    </w:p>
    <w:p w:rsidR="00A5094E" w:rsidRDefault="00A5094E" w:rsidP="00AD2C97">
      <w:pPr>
        <w:pStyle w:val="Heading1"/>
        <w:jc w:val="both"/>
      </w:pPr>
      <w:bookmarkStart w:id="16" w:name="_Toc508627723"/>
      <w:r>
        <w:t xml:space="preserve">Appendix 2: </w:t>
      </w:r>
      <w:r w:rsidRPr="007D7529">
        <w:t xml:space="preserve"> Privacy Notice</w:t>
      </w:r>
      <w:r>
        <w:t xml:space="preserve"> (Staff)</w:t>
      </w:r>
      <w:bookmarkEnd w:id="16"/>
      <w:r w:rsidRPr="007D7529">
        <w:t xml:space="preserve"> </w:t>
      </w:r>
    </w:p>
    <w:p w:rsidR="00A5094E" w:rsidRPr="00F2035A" w:rsidRDefault="00A5094E" w:rsidP="00AD2C97">
      <w:pPr>
        <w:jc w:val="both"/>
        <w:rPr>
          <w:b/>
          <w:bCs/>
        </w:rPr>
      </w:pPr>
      <w:r w:rsidRPr="00F2035A">
        <w:rPr>
          <w:b/>
          <w:bCs/>
        </w:rPr>
        <w:t>Introduction</w:t>
      </w:r>
    </w:p>
    <w:p w:rsidR="00A5094E" w:rsidRDefault="00A5094E" w:rsidP="00AD2C97">
      <w:pPr>
        <w:pStyle w:val="OfficeLevel1"/>
        <w:numPr>
          <w:ilvl w:val="0"/>
          <w:numId w:val="45"/>
        </w:numPr>
        <w:jc w:val="both"/>
      </w:pPr>
      <w:bookmarkStart w:id="17" w:name="_BPDC_LN_INS_1102"/>
      <w:bookmarkEnd w:id="17"/>
      <w:r w:rsidRPr="00342C0D">
        <w:t xml:space="preserve">This notice is to help you understand </w:t>
      </w:r>
      <w:r w:rsidRPr="00570744">
        <w:rPr>
          <w:b/>
          <w:bCs/>
        </w:rPr>
        <w:t>how</w:t>
      </w:r>
      <w:r w:rsidRPr="00342C0D">
        <w:t xml:space="preserve"> and </w:t>
      </w:r>
      <w:r w:rsidRPr="00570744">
        <w:rPr>
          <w:b/>
          <w:bCs/>
        </w:rPr>
        <w:t>why</w:t>
      </w:r>
      <w:r w:rsidRPr="00342C0D">
        <w:t xml:space="preserve"> we collect personal information about you and </w:t>
      </w:r>
      <w:r w:rsidRPr="00570744">
        <w:rPr>
          <w:b/>
          <w:bCs/>
        </w:rPr>
        <w:t>what</w:t>
      </w:r>
      <w:r w:rsidRPr="00342C0D">
        <w:t xml:space="preserve"> we do with that information.  It also explains the decisions that you can make about your own information.</w:t>
      </w:r>
    </w:p>
    <w:p w:rsidR="00A5094E" w:rsidRDefault="00A5094E" w:rsidP="00AD2C97">
      <w:pPr>
        <w:pStyle w:val="OfficeLevel1"/>
        <w:numPr>
          <w:ilvl w:val="0"/>
          <w:numId w:val="45"/>
        </w:numPr>
        <w:jc w:val="both"/>
      </w:pPr>
      <w:r>
        <w:t xml:space="preserve">The School is ultimately responsible for how we handle your personal information.  In this privacy notice, we use the term "School" to mean both the School and the GB. </w:t>
      </w:r>
    </w:p>
    <w:p w:rsidR="00A5094E" w:rsidRPr="0007012C" w:rsidRDefault="00A5094E" w:rsidP="00AD2C97">
      <w:pPr>
        <w:pStyle w:val="OfficeLevel1"/>
        <w:numPr>
          <w:ilvl w:val="0"/>
          <w:numId w:val="45"/>
        </w:numPr>
        <w:jc w:val="both"/>
      </w:pPr>
      <w:r w:rsidRPr="00342C0D">
        <w:t xml:space="preserve">If you have any questions about this notice, please contact </w:t>
      </w:r>
      <w:r>
        <w:t>the Data Protection Officer (DPO)</w:t>
      </w:r>
      <w:r w:rsidRPr="00342C0D">
        <w:t>.</w:t>
      </w:r>
    </w:p>
    <w:p w:rsidR="00A5094E" w:rsidRDefault="00A5094E" w:rsidP="00AD2C97">
      <w:pPr>
        <w:pStyle w:val="OfficeLevel1"/>
        <w:numPr>
          <w:ilvl w:val="0"/>
          <w:numId w:val="45"/>
        </w:numPr>
        <w:jc w:val="both"/>
      </w:pPr>
      <w:r w:rsidRPr="0007012C">
        <w:t xml:space="preserve">This notice is aimed at all </w:t>
      </w:r>
      <w:r>
        <w:t>School</w:t>
      </w:r>
      <w:r w:rsidRPr="0007012C">
        <w:t xml:space="preserve"> staff </w:t>
      </w:r>
      <w:r>
        <w:t xml:space="preserve">(including Governors, volunteers and certain contractors) </w:t>
      </w:r>
      <w:r w:rsidRPr="0007012C">
        <w:t xml:space="preserve">and </w:t>
      </w:r>
      <w:r>
        <w:t>applicants for employment vacancies.</w:t>
      </w:r>
      <w:r w:rsidRPr="0007012C">
        <w:t xml:space="preserve">  </w:t>
      </w:r>
      <w:r>
        <w:t>This privacy notice does not form part of your contract of employment and t</w:t>
      </w:r>
      <w:r w:rsidRPr="0007012C">
        <w:t xml:space="preserve">he </w:t>
      </w:r>
      <w:r>
        <w:t>School</w:t>
      </w:r>
      <w:r w:rsidRPr="0007012C">
        <w:t xml:space="preserve"> may amend this </w:t>
      </w:r>
      <w:r>
        <w:t>notice</w:t>
      </w:r>
      <w:r w:rsidRPr="0007012C">
        <w:t xml:space="preserve"> at any time.</w:t>
      </w:r>
      <w:bookmarkStart w:id="18" w:name="_BPDC_LN_INS_1101"/>
      <w:bookmarkEnd w:id="18"/>
    </w:p>
    <w:p w:rsidR="00A5094E" w:rsidRPr="00F2035A" w:rsidRDefault="00A5094E" w:rsidP="00AD2C97">
      <w:pPr>
        <w:pStyle w:val="OfficeLevel1"/>
        <w:keepNext/>
        <w:numPr>
          <w:ilvl w:val="0"/>
          <w:numId w:val="0"/>
        </w:numPr>
        <w:jc w:val="both"/>
        <w:rPr>
          <w:b/>
          <w:bCs/>
        </w:rPr>
      </w:pPr>
      <w:r w:rsidRPr="00F2035A">
        <w:rPr>
          <w:b/>
          <w:bCs/>
        </w:rPr>
        <w:t>What is personal information?</w:t>
      </w:r>
    </w:p>
    <w:p w:rsidR="00A5094E" w:rsidRPr="00BB58A4" w:rsidRDefault="00A5094E" w:rsidP="00AD2C97">
      <w:pPr>
        <w:pStyle w:val="OfficeLevel1"/>
        <w:numPr>
          <w:ilvl w:val="0"/>
          <w:numId w:val="45"/>
        </w:numPr>
        <w:jc w:val="both"/>
      </w:pPr>
      <w:r w:rsidRPr="00BB58A4">
        <w:t xml:space="preserve">Personal information </w:t>
      </w:r>
      <w:r>
        <w:t>is information which is about you and from which you can be</w:t>
      </w:r>
      <w:r w:rsidRPr="00BB58A4">
        <w:t xml:space="preserve"> </w:t>
      </w:r>
      <w:r>
        <w:t>identified</w:t>
      </w:r>
      <w:r w:rsidRPr="00BB58A4">
        <w:t>.</w:t>
      </w:r>
    </w:p>
    <w:p w:rsidR="00A5094E" w:rsidRPr="00BB58A4" w:rsidRDefault="00A5094E" w:rsidP="00AD2C97">
      <w:pPr>
        <w:pStyle w:val="OfficeLevel1"/>
        <w:numPr>
          <w:ilvl w:val="0"/>
          <w:numId w:val="45"/>
        </w:numPr>
        <w:jc w:val="both"/>
      </w:pPr>
      <w:r w:rsidRPr="00BB58A4">
        <w:t>This includes your contact details, next of kin and financial information.  We may also hold information such as your religion or ethnic group.  CCTV, photos and video recordings of you are also personal information.</w:t>
      </w:r>
    </w:p>
    <w:p w:rsidR="00A5094E" w:rsidRPr="00F2035A" w:rsidRDefault="00A5094E" w:rsidP="00AD2C97">
      <w:pPr>
        <w:pStyle w:val="OfficeLevel1"/>
        <w:keepNext/>
        <w:numPr>
          <w:ilvl w:val="0"/>
          <w:numId w:val="0"/>
        </w:numPr>
        <w:jc w:val="both"/>
        <w:rPr>
          <w:b/>
          <w:bCs/>
        </w:rPr>
      </w:pPr>
      <w:r w:rsidRPr="00F2035A">
        <w:rPr>
          <w:b/>
          <w:bCs/>
        </w:rPr>
        <w:t xml:space="preserve">What personal information does the </w:t>
      </w:r>
      <w:r>
        <w:rPr>
          <w:b/>
          <w:bCs/>
        </w:rPr>
        <w:t>School</w:t>
      </w:r>
      <w:r w:rsidRPr="00F2035A">
        <w:rPr>
          <w:b/>
          <w:bCs/>
        </w:rPr>
        <w:t xml:space="preserve"> hold about you and how is this obtained?</w:t>
      </w:r>
    </w:p>
    <w:p w:rsidR="00A5094E" w:rsidRPr="00182BCE" w:rsidRDefault="00A5094E" w:rsidP="00AD2C97">
      <w:pPr>
        <w:pStyle w:val="OfficeLevel1"/>
        <w:numPr>
          <w:ilvl w:val="0"/>
          <w:numId w:val="45"/>
        </w:numPr>
        <w:jc w:val="both"/>
      </w:pPr>
      <w:r w:rsidRPr="00182BCE">
        <w:t xml:space="preserve">We set out below examples of the personal information the </w:t>
      </w:r>
      <w:r>
        <w:t>School</w:t>
      </w:r>
      <w:r w:rsidRPr="00182BCE">
        <w:t xml:space="preserve"> holds about you and where this personal information comes from.  </w:t>
      </w:r>
    </w:p>
    <w:p w:rsidR="00A5094E" w:rsidRPr="00182BCE" w:rsidRDefault="00A5094E" w:rsidP="00AD2C97">
      <w:pPr>
        <w:pStyle w:val="OfficeLevel1"/>
        <w:numPr>
          <w:ilvl w:val="0"/>
          <w:numId w:val="44"/>
        </w:numPr>
        <w:jc w:val="both"/>
      </w:pPr>
      <w:bookmarkStart w:id="19" w:name="_BPDC_LN_INS_1098"/>
      <w:bookmarkStart w:id="20" w:name="_BPDC_LN_INS_1097"/>
      <w:bookmarkEnd w:id="19"/>
      <w:bookmarkEnd w:id="20"/>
      <w:r w:rsidRPr="00182BCE">
        <w:t>Information about you is gathered during the recruitment process:</w:t>
      </w:r>
    </w:p>
    <w:p w:rsidR="00A5094E" w:rsidRPr="00182BCE" w:rsidRDefault="00A5094E" w:rsidP="00AD2C97">
      <w:pPr>
        <w:pStyle w:val="OfficeLevel2"/>
        <w:numPr>
          <w:ilvl w:val="1"/>
          <w:numId w:val="44"/>
        </w:numPr>
        <w:jc w:val="both"/>
      </w:pPr>
      <w:r w:rsidRPr="00182BCE">
        <w:t>such as information about your education, qualifications and professional achievements</w:t>
      </w:r>
      <w:bookmarkStart w:id="21" w:name="_BPDC_LN_INS_1095"/>
      <w:bookmarkEnd w:id="21"/>
      <w:r w:rsidRPr="00182BCE">
        <w:t>;</w:t>
      </w:r>
    </w:p>
    <w:p w:rsidR="00A5094E" w:rsidRPr="00182BCE" w:rsidRDefault="00A5094E" w:rsidP="00AD2C97">
      <w:pPr>
        <w:pStyle w:val="OfficeLevel2"/>
        <w:numPr>
          <w:ilvl w:val="1"/>
          <w:numId w:val="44"/>
        </w:numPr>
        <w:jc w:val="both"/>
      </w:pPr>
      <w:r w:rsidRPr="00182BCE">
        <w:t>you will provide certain information to us, for example, on your application form and during any interviews;</w:t>
      </w:r>
    </w:p>
    <w:p w:rsidR="00A5094E" w:rsidRPr="00F2035A" w:rsidRDefault="00A5094E" w:rsidP="00AD2C97">
      <w:pPr>
        <w:pStyle w:val="OfficeLevel2"/>
        <w:numPr>
          <w:ilvl w:val="1"/>
          <w:numId w:val="44"/>
        </w:numPr>
        <w:jc w:val="both"/>
      </w:pPr>
      <w:r w:rsidRPr="00F2035A">
        <w:t>we may obtain information from publicly available sources suc</w:t>
      </w:r>
      <w:r>
        <w:t>h as your social media profiles</w:t>
      </w:r>
      <w:r w:rsidRPr="00F2035A">
        <w:t>; and</w:t>
      </w:r>
    </w:p>
    <w:p w:rsidR="00A5094E" w:rsidRPr="00182BCE" w:rsidRDefault="00A5094E" w:rsidP="00AD2C97">
      <w:pPr>
        <w:pStyle w:val="OfficeLevel2"/>
        <w:numPr>
          <w:ilvl w:val="1"/>
          <w:numId w:val="44"/>
        </w:numPr>
        <w:jc w:val="both"/>
      </w:pPr>
      <w:r w:rsidRPr="00182BCE">
        <w:t>we will receive your personal information (from you and third parties) when we carry out pre-employment checks, for example, when we receive references, confirmation of your fitness to work, your right to work in the UK and criminal records checks.</w:t>
      </w:r>
    </w:p>
    <w:p w:rsidR="00A5094E" w:rsidRPr="00182BCE" w:rsidRDefault="00A5094E" w:rsidP="00AD2C97">
      <w:pPr>
        <w:pStyle w:val="OfficeLevel1"/>
        <w:numPr>
          <w:ilvl w:val="0"/>
          <w:numId w:val="44"/>
        </w:numPr>
        <w:jc w:val="both"/>
      </w:pPr>
      <w:r w:rsidRPr="00182BCE">
        <w:t>We will hold information about your job performance.  This includes information about skills, achievements, career progression, performance and disciplinary related matters</w:t>
      </w:r>
      <w:bookmarkStart w:id="22" w:name="_BPDC_LN_INS_1094"/>
      <w:bookmarkEnd w:id="22"/>
      <w:r w:rsidRPr="00182BCE">
        <w:t>.</w:t>
      </w:r>
    </w:p>
    <w:p w:rsidR="00A5094E" w:rsidRPr="00182BCE" w:rsidRDefault="00A5094E" w:rsidP="00AD2C97">
      <w:pPr>
        <w:pStyle w:val="OfficeLevel1"/>
        <w:numPr>
          <w:ilvl w:val="0"/>
          <w:numId w:val="44"/>
        </w:numPr>
        <w:jc w:val="both"/>
      </w:pPr>
      <w:r w:rsidRPr="00182BCE">
        <w:t xml:space="preserve">We hold and use your financial information, such as, your bank details, your salary and pension details. </w:t>
      </w:r>
    </w:p>
    <w:p w:rsidR="00A5094E" w:rsidRPr="00182BCE" w:rsidRDefault="00A5094E" w:rsidP="00AD2C97">
      <w:pPr>
        <w:pStyle w:val="OfficeLevel1"/>
        <w:numPr>
          <w:ilvl w:val="0"/>
          <w:numId w:val="44"/>
        </w:numPr>
        <w:jc w:val="both"/>
      </w:pPr>
      <w:bookmarkStart w:id="23" w:name="_BPDC_LN_INS_1093"/>
      <w:bookmarkEnd w:id="23"/>
      <w:r w:rsidRPr="00182BCE">
        <w:t xml:space="preserve">We will hold information about any physical or mental health condition you may have which is disclosed to the </w:t>
      </w:r>
      <w:r>
        <w:t>School</w:t>
      </w:r>
      <w:r w:rsidRPr="00182BCE">
        <w:t xml:space="preserve"> during the recruitment process or at any stage during your employment. </w:t>
      </w:r>
    </w:p>
    <w:p w:rsidR="00A5094E" w:rsidRPr="00182BCE" w:rsidRDefault="00A5094E" w:rsidP="00AD2C97">
      <w:pPr>
        <w:pStyle w:val="OfficeLevel1"/>
        <w:numPr>
          <w:ilvl w:val="0"/>
          <w:numId w:val="44"/>
        </w:numPr>
        <w:jc w:val="both"/>
      </w:pPr>
      <w:r w:rsidRPr="00182BCE">
        <w:t>We will hold information about any protected characteristics you may have (e.g. a disability) which you provide, for example on the Equal Opportunities Monitoring Form.</w:t>
      </w:r>
    </w:p>
    <w:p w:rsidR="00A5094E" w:rsidRPr="00182BCE" w:rsidRDefault="00A5094E" w:rsidP="00AD2C97">
      <w:pPr>
        <w:pStyle w:val="OfficeLevel1"/>
        <w:numPr>
          <w:ilvl w:val="0"/>
          <w:numId w:val="44"/>
        </w:numPr>
        <w:jc w:val="both"/>
      </w:pPr>
      <w:r w:rsidRPr="00182BCE">
        <w:t xml:space="preserve">Your personal information may be created internally by the </w:t>
      </w:r>
      <w:r>
        <w:t>School</w:t>
      </w:r>
      <w:r w:rsidRPr="00182BCE">
        <w:t xml:space="preserve"> during the course of your employment.  An email from the Head to a member of staff complimenting them on </w:t>
      </w:r>
      <w:r>
        <w:t xml:space="preserve">GCSE results </w:t>
      </w:r>
      <w:r w:rsidRPr="00182BCE">
        <w:t>would be an example of this</w:t>
      </w:r>
      <w:bookmarkStart w:id="24" w:name="_BPDC_LN_INS_1090"/>
      <w:bookmarkEnd w:id="24"/>
      <w:r w:rsidRPr="00182BCE">
        <w:t>.</w:t>
      </w:r>
    </w:p>
    <w:p w:rsidR="00A5094E" w:rsidRPr="00182BCE" w:rsidRDefault="00A5094E" w:rsidP="00AD2C97">
      <w:pPr>
        <w:pStyle w:val="OfficeLevel1"/>
        <w:numPr>
          <w:ilvl w:val="0"/>
          <w:numId w:val="44"/>
        </w:numPr>
        <w:jc w:val="both"/>
      </w:pPr>
      <w:r w:rsidRPr="00182BCE">
        <w:t>You</w:t>
      </w:r>
      <w:r>
        <w:t>r personal information may be ac</w:t>
      </w:r>
      <w:r w:rsidRPr="00182BCE">
        <w:t xml:space="preserve">quired from outside of the </w:t>
      </w:r>
      <w:r>
        <w:t>School</w:t>
      </w:r>
      <w:r w:rsidRPr="00182BCE">
        <w:t xml:space="preserve"> community such as from occupational health practitioners or from public authorities such as the Police or the Local Authority Designated Officer.</w:t>
      </w:r>
    </w:p>
    <w:p w:rsidR="00A5094E" w:rsidRPr="00182BCE" w:rsidRDefault="00A5094E" w:rsidP="00AD2C97">
      <w:pPr>
        <w:pStyle w:val="OfficeLevel1"/>
        <w:numPr>
          <w:ilvl w:val="0"/>
          <w:numId w:val="44"/>
        </w:numPr>
        <w:jc w:val="both"/>
      </w:pPr>
      <w:r w:rsidRPr="00182BCE">
        <w:t xml:space="preserve">Pupils may provide us with your personal information, for example, if a pupil emails their </w:t>
      </w:r>
      <w:r>
        <w:t>tutor</w:t>
      </w:r>
      <w:r w:rsidRPr="00182BCE">
        <w:t xml:space="preserve"> to say how much you are helping them with their work. </w:t>
      </w:r>
    </w:p>
    <w:p w:rsidR="00A5094E" w:rsidRPr="00F2035A" w:rsidRDefault="00A5094E" w:rsidP="00AD2C97">
      <w:pPr>
        <w:jc w:val="both"/>
        <w:rPr>
          <w:b/>
          <w:bCs/>
        </w:rPr>
      </w:pPr>
      <w:bookmarkStart w:id="25" w:name="_BPDC_LN_INS_1089"/>
      <w:bookmarkEnd w:id="25"/>
      <w:r w:rsidRPr="00F2035A">
        <w:rPr>
          <w:b/>
          <w:bCs/>
        </w:rPr>
        <w:t>Why does the School use your personal information?</w:t>
      </w:r>
    </w:p>
    <w:p w:rsidR="00A5094E" w:rsidRPr="00182BCE" w:rsidRDefault="00A5094E" w:rsidP="00AD2C97">
      <w:pPr>
        <w:pStyle w:val="OfficeLevel1"/>
        <w:numPr>
          <w:ilvl w:val="0"/>
          <w:numId w:val="44"/>
        </w:numPr>
        <w:jc w:val="both"/>
      </w:pPr>
      <w:bookmarkStart w:id="26" w:name="_BPDC_LN_INS_1088"/>
      <w:bookmarkStart w:id="27" w:name="_Ref374630850"/>
      <w:bookmarkEnd w:id="26"/>
      <w:r w:rsidRPr="00182BCE">
        <w:t>We commonly use personal information for:</w:t>
      </w:r>
      <w:bookmarkStart w:id="28" w:name="_BPDC_LN_INS_1087"/>
      <w:bookmarkEnd w:id="27"/>
      <w:bookmarkEnd w:id="28"/>
    </w:p>
    <w:p w:rsidR="00A5094E" w:rsidRPr="00182BCE" w:rsidRDefault="00A5094E" w:rsidP="00AD2C97">
      <w:pPr>
        <w:pStyle w:val="OfficeLevel2"/>
        <w:numPr>
          <w:ilvl w:val="1"/>
          <w:numId w:val="44"/>
        </w:numPr>
        <w:jc w:val="both"/>
      </w:pPr>
      <w:r w:rsidRPr="00182BCE">
        <w:t>ensuring that we provide a safe and secure work environment</w:t>
      </w:r>
      <w:bookmarkStart w:id="29" w:name="_BPDC_LN_INS_1086"/>
      <w:bookmarkEnd w:id="29"/>
      <w:r w:rsidRPr="00182BCE">
        <w:t>;</w:t>
      </w:r>
    </w:p>
    <w:p w:rsidR="00A5094E" w:rsidRPr="00182BCE" w:rsidRDefault="00A5094E" w:rsidP="00AD2C97">
      <w:pPr>
        <w:pStyle w:val="OfficeLevel2"/>
        <w:numPr>
          <w:ilvl w:val="1"/>
          <w:numId w:val="44"/>
        </w:numPr>
        <w:jc w:val="both"/>
      </w:pPr>
      <w:r w:rsidRPr="00182BCE">
        <w:t>providing employment services (such as payroll and references)</w:t>
      </w:r>
      <w:bookmarkStart w:id="30" w:name="_BPDC_LN_INS_1085"/>
      <w:bookmarkEnd w:id="30"/>
      <w:r w:rsidRPr="00182BCE">
        <w:t>;</w:t>
      </w:r>
    </w:p>
    <w:p w:rsidR="00A5094E" w:rsidRPr="00182BCE" w:rsidRDefault="00A5094E" w:rsidP="00AD2C97">
      <w:pPr>
        <w:pStyle w:val="OfficeLevel2"/>
        <w:numPr>
          <w:ilvl w:val="1"/>
          <w:numId w:val="44"/>
        </w:numPr>
        <w:jc w:val="both"/>
      </w:pPr>
      <w:r w:rsidRPr="00182BCE">
        <w:t>providing training and support</w:t>
      </w:r>
      <w:bookmarkStart w:id="31" w:name="_BPDC_LN_INS_1084"/>
      <w:bookmarkEnd w:id="31"/>
      <w:r w:rsidRPr="00182BCE">
        <w:t>;</w:t>
      </w:r>
    </w:p>
    <w:p w:rsidR="00A5094E" w:rsidRPr="00182BCE" w:rsidRDefault="00A5094E" w:rsidP="00AD2C97">
      <w:pPr>
        <w:pStyle w:val="OfficeLevel2"/>
        <w:numPr>
          <w:ilvl w:val="1"/>
          <w:numId w:val="44"/>
        </w:numPr>
        <w:jc w:val="both"/>
      </w:pPr>
      <w:r w:rsidRPr="00182BCE">
        <w:t xml:space="preserve">protecting and promoting the </w:t>
      </w:r>
      <w:r>
        <w:t>School</w:t>
      </w:r>
      <w:r w:rsidRPr="00182BCE">
        <w:t>'s interests and objectives (including fundraising</w:t>
      </w:r>
      <w:bookmarkStart w:id="32" w:name="_BPDC_LN_INS_1083"/>
      <w:bookmarkEnd w:id="32"/>
      <w:r w:rsidRPr="00182BCE">
        <w:t>);</w:t>
      </w:r>
    </w:p>
    <w:p w:rsidR="00A5094E" w:rsidRPr="00182BCE" w:rsidRDefault="00A5094E" w:rsidP="00AD2C97">
      <w:pPr>
        <w:pStyle w:val="OfficeLevel2"/>
        <w:numPr>
          <w:ilvl w:val="1"/>
          <w:numId w:val="44"/>
        </w:numPr>
        <w:jc w:val="both"/>
      </w:pPr>
      <w:r w:rsidRPr="00182BCE">
        <w:t>personnel, administrative and management purposes and to enable us to meet our legal obligations as an employer.  For example, to pay staff and to monitor their performance</w:t>
      </w:r>
      <w:bookmarkStart w:id="33" w:name="_BPDC_LN_INS_1082"/>
      <w:bookmarkEnd w:id="33"/>
      <w:r w:rsidRPr="00182BCE">
        <w:t>;</w:t>
      </w:r>
    </w:p>
    <w:p w:rsidR="00A5094E" w:rsidRPr="00182BCE" w:rsidRDefault="00A5094E" w:rsidP="00AD2C97">
      <w:pPr>
        <w:pStyle w:val="OfficeLevel2"/>
        <w:numPr>
          <w:ilvl w:val="1"/>
          <w:numId w:val="44"/>
        </w:numPr>
        <w:jc w:val="both"/>
      </w:pPr>
      <w:r w:rsidRPr="00182BCE">
        <w:t>safeguarding and promoting the welfare of all staff and pupils; and</w:t>
      </w:r>
      <w:bookmarkStart w:id="34" w:name="_BPDC_LN_INS_1081"/>
      <w:bookmarkEnd w:id="34"/>
    </w:p>
    <w:p w:rsidR="00A5094E" w:rsidRPr="00182BCE" w:rsidRDefault="00A5094E" w:rsidP="00AD2C97">
      <w:pPr>
        <w:pStyle w:val="OfficeLevel2"/>
        <w:numPr>
          <w:ilvl w:val="1"/>
          <w:numId w:val="44"/>
        </w:numPr>
        <w:jc w:val="both"/>
      </w:pPr>
      <w:r w:rsidRPr="00182BCE">
        <w:t>fulfilling our contractual and other legal obligations.</w:t>
      </w:r>
    </w:p>
    <w:p w:rsidR="00A5094E" w:rsidRPr="00182BCE" w:rsidRDefault="00A5094E" w:rsidP="00AD2C97">
      <w:pPr>
        <w:pStyle w:val="OfficeLevel1"/>
        <w:numPr>
          <w:ilvl w:val="0"/>
          <w:numId w:val="44"/>
        </w:numPr>
        <w:jc w:val="both"/>
      </w:pPr>
      <w:r w:rsidRPr="00182BCE">
        <w:t xml:space="preserve">Some specific examples of when the </w:t>
      </w:r>
      <w:r>
        <w:t>School</w:t>
      </w:r>
      <w:r w:rsidRPr="00182BCE">
        <w:t xml:space="preserve"> uses your personal information </w:t>
      </w:r>
      <w:r>
        <w:t>as set out below</w:t>
      </w:r>
      <w:r w:rsidRPr="00182BCE">
        <w:t xml:space="preserve">: </w:t>
      </w:r>
    </w:p>
    <w:p w:rsidR="00A5094E" w:rsidRDefault="00A5094E" w:rsidP="00AD2C97">
      <w:pPr>
        <w:pStyle w:val="OfficeLevel2"/>
        <w:numPr>
          <w:ilvl w:val="1"/>
          <w:numId w:val="44"/>
        </w:numPr>
        <w:jc w:val="both"/>
      </w:pPr>
      <w:r w:rsidRPr="00182BCE">
        <w:t xml:space="preserve">We use your personal information to consider your suitability to work in your role at the </w:t>
      </w:r>
      <w:r>
        <w:t>School</w:t>
      </w:r>
      <w:r w:rsidRPr="00182BCE">
        <w:t>.</w:t>
      </w:r>
    </w:p>
    <w:p w:rsidR="00A5094E" w:rsidRPr="00182BCE" w:rsidRDefault="00A5094E" w:rsidP="00AD2C97">
      <w:pPr>
        <w:pStyle w:val="OfficeLevel2"/>
        <w:numPr>
          <w:ilvl w:val="1"/>
          <w:numId w:val="44"/>
        </w:numPr>
        <w:jc w:val="both"/>
      </w:pPr>
      <w:r>
        <w:t>We will check that you have the right to work in the UK by reviewing your identification documents and keeping copies on your personnel file.</w:t>
      </w:r>
    </w:p>
    <w:p w:rsidR="00A5094E" w:rsidRPr="00182BCE" w:rsidRDefault="00A5094E" w:rsidP="00AD2C97">
      <w:pPr>
        <w:pStyle w:val="OfficeLevel2"/>
        <w:numPr>
          <w:ilvl w:val="1"/>
          <w:numId w:val="44"/>
        </w:numPr>
        <w:jc w:val="both"/>
      </w:pPr>
      <w:r w:rsidRPr="00182BCE">
        <w:t>We may use your personal information in addressing performance or disciplinary concerns.</w:t>
      </w:r>
    </w:p>
    <w:p w:rsidR="00A5094E" w:rsidRDefault="00A5094E" w:rsidP="00AD2C97">
      <w:pPr>
        <w:pStyle w:val="OfficeLevel2"/>
        <w:numPr>
          <w:ilvl w:val="1"/>
          <w:numId w:val="44"/>
        </w:numPr>
        <w:jc w:val="both"/>
      </w:pPr>
      <w:r w:rsidRPr="00182BCE">
        <w:t>We will use information relating to any medical condition you may have in order to verify fitness to work, monitor sickness absence and comply with our duty of care towards you</w:t>
      </w:r>
      <w:r>
        <w:t>.</w:t>
      </w:r>
    </w:p>
    <w:p w:rsidR="00A5094E" w:rsidRPr="00182BCE" w:rsidRDefault="00A5094E" w:rsidP="00AD2C97">
      <w:pPr>
        <w:pStyle w:val="OfficeLevel2"/>
        <w:numPr>
          <w:ilvl w:val="1"/>
          <w:numId w:val="44"/>
        </w:numPr>
        <w:jc w:val="both"/>
      </w:pPr>
      <w:r w:rsidRPr="00F834BE">
        <w:t>We may use your information when dealing with complaints and grievances (e.g. from other staff and parents).</w:t>
      </w:r>
    </w:p>
    <w:p w:rsidR="00A5094E" w:rsidRDefault="00A5094E" w:rsidP="00AD2C97">
      <w:pPr>
        <w:pStyle w:val="OfficeLevel2"/>
        <w:numPr>
          <w:ilvl w:val="1"/>
          <w:numId w:val="44"/>
        </w:numPr>
        <w:jc w:val="both"/>
      </w:pPr>
      <w:r w:rsidRPr="00182BCE">
        <w:t xml:space="preserve">We may use </w:t>
      </w:r>
      <w:r w:rsidRPr="00F834BE">
        <w:t xml:space="preserve">information about you and </w:t>
      </w:r>
      <w:r w:rsidRPr="00182BCE">
        <w:t xml:space="preserve">photographs and video recordings of you for marketing and promotion purposes including </w:t>
      </w:r>
      <w:r>
        <w:t>School</w:t>
      </w:r>
      <w:r w:rsidRPr="00182BCE">
        <w:t xml:space="preserve"> publications, in social media and on the </w:t>
      </w:r>
      <w:r>
        <w:t xml:space="preserve">school </w:t>
      </w:r>
      <w:r w:rsidRPr="00182BCE">
        <w:t xml:space="preserve">website.  </w:t>
      </w:r>
    </w:p>
    <w:p w:rsidR="00A5094E" w:rsidRDefault="00A5094E" w:rsidP="00AD2C97">
      <w:pPr>
        <w:pStyle w:val="OfficeLevel2"/>
        <w:numPr>
          <w:ilvl w:val="1"/>
          <w:numId w:val="44"/>
        </w:numPr>
        <w:jc w:val="both"/>
      </w:pPr>
      <w:r>
        <w:t>We may use your information to enable the development of a comprehensive picture of the workforce and how it is deployed.</w:t>
      </w:r>
    </w:p>
    <w:p w:rsidR="00A5094E" w:rsidRPr="00182BCE" w:rsidRDefault="00A5094E" w:rsidP="00AD2C97">
      <w:pPr>
        <w:pStyle w:val="OfficeLevel2"/>
        <w:numPr>
          <w:ilvl w:val="1"/>
          <w:numId w:val="44"/>
        </w:numPr>
        <w:jc w:val="both"/>
      </w:pPr>
      <w:r>
        <w:t>We may use your information to inform the development of recruitment and retention policies.</w:t>
      </w:r>
    </w:p>
    <w:p w:rsidR="00A5094E" w:rsidRPr="00182BCE" w:rsidRDefault="00A5094E" w:rsidP="00AD2C97">
      <w:pPr>
        <w:pStyle w:val="OfficeLevel2"/>
        <w:numPr>
          <w:ilvl w:val="1"/>
          <w:numId w:val="44"/>
        </w:numPr>
        <w:jc w:val="both"/>
      </w:pPr>
      <w:r w:rsidRPr="00182BCE">
        <w:t xml:space="preserve">We may also allow external publication of certain media where appropriate (for example, a photograph or article in a local newspaper).  </w:t>
      </w:r>
    </w:p>
    <w:p w:rsidR="00A5094E" w:rsidRPr="00F2035A" w:rsidRDefault="00A5094E" w:rsidP="00AD2C97">
      <w:pPr>
        <w:pStyle w:val="OfficeLevel2"/>
        <w:numPr>
          <w:ilvl w:val="1"/>
          <w:numId w:val="44"/>
        </w:numPr>
        <w:jc w:val="both"/>
      </w:pPr>
      <w:r w:rsidRPr="00182BCE">
        <w:t>We may also make recordings for teaching purposes, for example, recording a drama lesson to provide feedback to you or pupils</w:t>
      </w:r>
      <w:r>
        <w:t xml:space="preserve">.  We may also record lessons for pupils who </w:t>
      </w:r>
      <w:r w:rsidRPr="00F2035A">
        <w:t>were not able to attend in person.</w:t>
      </w:r>
    </w:p>
    <w:p w:rsidR="00A5094E" w:rsidRPr="00F2035A" w:rsidRDefault="00A5094E" w:rsidP="00AD2C97">
      <w:pPr>
        <w:pStyle w:val="OfficeLevel2"/>
        <w:numPr>
          <w:ilvl w:val="1"/>
          <w:numId w:val="44"/>
        </w:numPr>
        <w:jc w:val="both"/>
      </w:pPr>
      <w:r w:rsidRPr="00F2035A">
        <w:t xml:space="preserve">We use CCTV recordings for the purposes of crime prevention and investigation and also in connection with our obligation to safeguard the welfare of pupils, staff and visitors to the School site.  </w:t>
      </w:r>
    </w:p>
    <w:p w:rsidR="00A5094E" w:rsidRPr="00F2035A" w:rsidRDefault="00A5094E" w:rsidP="00AD2C97">
      <w:pPr>
        <w:pStyle w:val="OfficeLevel2"/>
        <w:numPr>
          <w:ilvl w:val="1"/>
          <w:numId w:val="44"/>
        </w:numPr>
        <w:jc w:val="both"/>
      </w:pPr>
      <w:bookmarkStart w:id="35" w:name="_Ref494794923"/>
      <w:bookmarkStart w:id="36" w:name="_Ref466880610"/>
      <w:r w:rsidRPr="00F2035A">
        <w:t xml:space="preserve">The </w:t>
      </w:r>
      <w:r>
        <w:t xml:space="preserve">School </w:t>
      </w:r>
      <w:r w:rsidRPr="00F2035A">
        <w:t>regularly monitors and accesses its’ IT system for purposes connected w</w:t>
      </w:r>
      <w:r>
        <w:t>ith the operation of the School</w:t>
      </w:r>
      <w:r w:rsidRPr="00F2035A">
        <w:t xml:space="preserve">.  The IT system includes any hardware, software, email account, computer, device or telephone provided by the </w:t>
      </w:r>
      <w:r>
        <w:t>School</w:t>
      </w:r>
      <w:r w:rsidRPr="00F2035A">
        <w:t xml:space="preserve"> or used for </w:t>
      </w:r>
      <w:r>
        <w:t>School</w:t>
      </w:r>
      <w:r w:rsidRPr="00F2035A">
        <w:t xml:space="preserve"> business. The </w:t>
      </w:r>
      <w:r>
        <w:t>School</w:t>
      </w:r>
      <w:r w:rsidRPr="00F2035A">
        <w:t xml:space="preserve"> may also monitor staff use of the </w:t>
      </w:r>
      <w:r>
        <w:t>School</w:t>
      </w:r>
      <w:r w:rsidRPr="00F2035A">
        <w:t xml:space="preserve"> telephone system and voicemail messages.  Staff should be aware that the </w:t>
      </w:r>
      <w:r>
        <w:t>School</w:t>
      </w:r>
      <w:r w:rsidRPr="00F2035A">
        <w:t xml:space="preserve"> may monitor the contents of a communication (such as the contents of an email).  </w:t>
      </w:r>
    </w:p>
    <w:p w:rsidR="00A5094E" w:rsidRPr="00F2035A" w:rsidRDefault="00A5094E" w:rsidP="00AD2C97">
      <w:pPr>
        <w:pStyle w:val="OfficeLevel2"/>
        <w:numPr>
          <w:ilvl w:val="1"/>
          <w:numId w:val="44"/>
        </w:numPr>
        <w:jc w:val="both"/>
      </w:pPr>
      <w:r w:rsidRPr="00F2035A">
        <w:t>The purposes of such monitoring and accessing include:</w:t>
      </w:r>
      <w:bookmarkEnd w:id="35"/>
    </w:p>
    <w:p w:rsidR="00A5094E" w:rsidRPr="00F2035A" w:rsidRDefault="00A5094E" w:rsidP="00AD2C97">
      <w:pPr>
        <w:pStyle w:val="OfficeLevel3"/>
        <w:numPr>
          <w:ilvl w:val="2"/>
          <w:numId w:val="44"/>
        </w:numPr>
        <w:jc w:val="both"/>
      </w:pPr>
      <w:r w:rsidRPr="00F2035A">
        <w:t>to help the School with its day to day operations.  For example, if a member of staff is on holiday or is off sick, their email account may be monitored in case any urgent emails are received; and</w:t>
      </w:r>
    </w:p>
    <w:p w:rsidR="00A5094E" w:rsidRPr="00F2035A" w:rsidRDefault="00A5094E" w:rsidP="00AD2C97">
      <w:pPr>
        <w:pStyle w:val="OfficeLevel3"/>
        <w:numPr>
          <w:ilvl w:val="2"/>
          <w:numId w:val="44"/>
        </w:numPr>
        <w:jc w:val="both"/>
      </w:pPr>
      <w:r w:rsidRPr="00F2035A">
        <w:t>to check staff compliance with the</w:t>
      </w:r>
      <w:r>
        <w:t xml:space="preserve"> School</w:t>
      </w:r>
      <w:r w:rsidRPr="00F2035A">
        <w:t xml:space="preserve">'s policies and procedures and to help the </w:t>
      </w:r>
      <w:r>
        <w:t>School</w:t>
      </w:r>
      <w:r w:rsidRPr="00F2035A">
        <w:t xml:space="preserve"> fulfil its legal obligations.  For example, to investigate allegations that a member of staff has been using their email account to send abusive or inappropriate messages.</w:t>
      </w:r>
    </w:p>
    <w:p w:rsidR="00A5094E" w:rsidRPr="00F2035A" w:rsidRDefault="00A5094E" w:rsidP="00AD2C97">
      <w:pPr>
        <w:pStyle w:val="OfficeLevel2"/>
        <w:numPr>
          <w:ilvl w:val="1"/>
          <w:numId w:val="44"/>
        </w:numPr>
        <w:jc w:val="both"/>
      </w:pPr>
      <w:r w:rsidRPr="00F2035A">
        <w:t>Monitoring may be carried out on a random basis or it may be carried out in response to a specific incident or concern.</w:t>
      </w:r>
    </w:p>
    <w:p w:rsidR="00A5094E" w:rsidRPr="003F790E" w:rsidRDefault="00A5094E" w:rsidP="00AD2C97">
      <w:pPr>
        <w:pStyle w:val="OfficeLevel2"/>
        <w:numPr>
          <w:ilvl w:val="1"/>
          <w:numId w:val="44"/>
        </w:numPr>
        <w:jc w:val="both"/>
      </w:pPr>
      <w:r w:rsidRPr="003F790E">
        <w:t xml:space="preserve">The School also uses software which automatically monitors the IT system (for example, it would raise an alert if a member of Staff visited a blocked website or sent an email containing an inappropriate word or phrase).    </w:t>
      </w:r>
      <w:bookmarkEnd w:id="36"/>
    </w:p>
    <w:p w:rsidR="00A5094E" w:rsidRPr="003F790E" w:rsidRDefault="00A5094E" w:rsidP="00AD2C97">
      <w:pPr>
        <w:pStyle w:val="OfficeLevel2"/>
        <w:numPr>
          <w:ilvl w:val="1"/>
          <w:numId w:val="44"/>
        </w:numPr>
        <w:jc w:val="both"/>
      </w:pPr>
      <w:bookmarkStart w:id="37" w:name="_Ref466880620"/>
      <w:r w:rsidRPr="003F790E">
        <w:t xml:space="preserve">The monitoring is carried out by the School.  If anything of concern is revealed as a result of such monitoring, then this information may be shared with the </w:t>
      </w:r>
      <w:r>
        <w:t>Headteacher</w:t>
      </w:r>
      <w:r w:rsidRPr="003F790E">
        <w:t xml:space="preserve"> / Line Manager this may result in disciplinary action.  In exceptional circumstances concerns may need to be referred to external agencies such as the Police.</w:t>
      </w:r>
      <w:bookmarkEnd w:id="37"/>
    </w:p>
    <w:p w:rsidR="00A5094E" w:rsidRPr="003F790E" w:rsidRDefault="00A5094E" w:rsidP="00AD2C97">
      <w:pPr>
        <w:jc w:val="both"/>
        <w:rPr>
          <w:b/>
          <w:bCs/>
        </w:rPr>
      </w:pPr>
      <w:r w:rsidRPr="003F790E">
        <w:rPr>
          <w:b/>
          <w:bCs/>
        </w:rPr>
        <w:t xml:space="preserve">How does the </w:t>
      </w:r>
      <w:r>
        <w:rPr>
          <w:b/>
          <w:bCs/>
        </w:rPr>
        <w:t>School</w:t>
      </w:r>
      <w:r w:rsidRPr="003F790E">
        <w:rPr>
          <w:b/>
          <w:bCs/>
        </w:rPr>
        <w:t xml:space="preserve"> share staff personal information with third parties?</w:t>
      </w:r>
    </w:p>
    <w:p w:rsidR="00A5094E" w:rsidRDefault="00A5094E" w:rsidP="00AD2C97">
      <w:pPr>
        <w:pStyle w:val="OfficeLevel1"/>
        <w:numPr>
          <w:ilvl w:val="0"/>
          <w:numId w:val="44"/>
        </w:numPr>
        <w:jc w:val="both"/>
      </w:pPr>
      <w:bookmarkStart w:id="38" w:name="_Ref480281293"/>
      <w:r w:rsidRPr="00182BCE">
        <w:t>We may need to share your information with the Disclosure and Barring Service (</w:t>
      </w:r>
      <w:r w:rsidRPr="00182BCE">
        <w:rPr>
          <w:b/>
          <w:bCs/>
        </w:rPr>
        <w:t>DBS</w:t>
      </w:r>
      <w:r w:rsidRPr="00182BCE">
        <w:t>) or the National College for Teaching and Leadership (</w:t>
      </w:r>
      <w:r w:rsidRPr="00182BCE">
        <w:rPr>
          <w:b/>
          <w:bCs/>
        </w:rPr>
        <w:t>NCTL</w:t>
      </w:r>
      <w:r w:rsidRPr="00182BCE">
        <w:t xml:space="preserve">) when carrying out safer recruitment checks or in making a referral to the DBS or the NCTL. </w:t>
      </w:r>
    </w:p>
    <w:p w:rsidR="00A5094E" w:rsidRPr="00182BCE" w:rsidRDefault="00A5094E" w:rsidP="00AD2C97">
      <w:pPr>
        <w:pStyle w:val="OfficeLevel1"/>
        <w:numPr>
          <w:ilvl w:val="0"/>
          <w:numId w:val="44"/>
        </w:numPr>
        <w:jc w:val="both"/>
      </w:pPr>
      <w:r>
        <w:t xml:space="preserve">We may need to share your information with UK Visas and Immigration </w:t>
      </w:r>
      <w:r w:rsidRPr="00287429">
        <w:rPr>
          <w:b/>
          <w:bCs/>
        </w:rPr>
        <w:t>(UKVI)</w:t>
      </w:r>
      <w:r>
        <w:rPr>
          <w:b/>
          <w:bCs/>
        </w:rPr>
        <w:t xml:space="preserve"> </w:t>
      </w:r>
      <w:r>
        <w:t xml:space="preserve">in order to sponsor you as an employee if you are from outside of the European Economic Area and to meet the School's sponsorship duties. </w:t>
      </w:r>
    </w:p>
    <w:p w:rsidR="00A5094E" w:rsidRPr="00182BCE" w:rsidRDefault="00A5094E" w:rsidP="00AD2C97">
      <w:pPr>
        <w:pStyle w:val="OfficeLevel1"/>
        <w:numPr>
          <w:ilvl w:val="0"/>
          <w:numId w:val="44"/>
        </w:numPr>
        <w:jc w:val="both"/>
      </w:pPr>
      <w:r w:rsidRPr="00182BCE">
        <w:t xml:space="preserve">Occasionally we may use consultants, experts and other advisors (including legal advisors) to assist us in fulfilling our obligations and to help run the </w:t>
      </w:r>
      <w:r>
        <w:t>School</w:t>
      </w:r>
      <w:r w:rsidRPr="00182BCE">
        <w:t xml:space="preserve"> properly.  We might need to share your information with them if this is relevant to the work they carry out.</w:t>
      </w:r>
    </w:p>
    <w:p w:rsidR="00A5094E" w:rsidRPr="00182BCE" w:rsidRDefault="00A5094E" w:rsidP="00AD2C97">
      <w:pPr>
        <w:pStyle w:val="OfficeLevel1"/>
        <w:numPr>
          <w:ilvl w:val="0"/>
          <w:numId w:val="44"/>
        </w:numPr>
        <w:jc w:val="both"/>
      </w:pPr>
      <w:r w:rsidRPr="00182BCE">
        <w:t>In accordance with our legal obligations, we may share information with Ofsted, for example, during the course of an inspection, and may need to share your information with the Department for Education.</w:t>
      </w:r>
    </w:p>
    <w:p w:rsidR="00A5094E" w:rsidRPr="00182BCE" w:rsidRDefault="00A5094E" w:rsidP="00AD2C97">
      <w:pPr>
        <w:pStyle w:val="OfficeLevel1"/>
        <w:numPr>
          <w:ilvl w:val="0"/>
          <w:numId w:val="44"/>
        </w:numPr>
        <w:jc w:val="both"/>
      </w:pPr>
      <w:r w:rsidRPr="00182BCE">
        <w:t>We may share inf</w:t>
      </w:r>
      <w:r>
        <w:t xml:space="preserve">ormation about you with </w:t>
      </w:r>
      <w:r w:rsidRPr="00182BCE">
        <w:t xml:space="preserve">the other schools in the </w:t>
      </w:r>
      <w:r>
        <w:t>LA</w:t>
      </w:r>
      <w:r w:rsidRPr="00182BCE">
        <w:t>.  For example, information about which pupils you teach and/or information relating to the pre-employment che</w:t>
      </w:r>
      <w:r>
        <w:t>cks the School has carried out.</w:t>
      </w:r>
    </w:p>
    <w:p w:rsidR="00A5094E" w:rsidRDefault="00A5094E" w:rsidP="00AD2C97">
      <w:pPr>
        <w:pStyle w:val="OfficeLevel1"/>
        <w:numPr>
          <w:ilvl w:val="0"/>
          <w:numId w:val="44"/>
        </w:numPr>
        <w:jc w:val="both"/>
      </w:pPr>
      <w:r w:rsidRPr="00182BCE">
        <w:t>We may share some of your information with our insurance company or benefits providers, for example, where there is a serious incident.</w:t>
      </w:r>
    </w:p>
    <w:p w:rsidR="00A5094E" w:rsidRPr="00DB7C79" w:rsidRDefault="00A5094E" w:rsidP="00AD2C97">
      <w:pPr>
        <w:pStyle w:val="OfficeLevel1"/>
        <w:numPr>
          <w:ilvl w:val="0"/>
          <w:numId w:val="44"/>
        </w:numPr>
        <w:jc w:val="both"/>
      </w:pPr>
      <w:r w:rsidRPr="00DB7C79">
        <w:t xml:space="preserve">If the </w:t>
      </w:r>
      <w:r>
        <w:t>School</w:t>
      </w:r>
      <w:r w:rsidRPr="00DB7C79">
        <w:t xml:space="preserve"> is dealing with a complaint or grievance (e.g. from a parent) we may share your information with other parties, for example, the appropriate staff at the </w:t>
      </w:r>
      <w:r>
        <w:t>School</w:t>
      </w:r>
      <w:r w:rsidRPr="00DB7C79">
        <w:t>, the pare</w:t>
      </w:r>
      <w:r>
        <w:t>nts making the complaint and governors</w:t>
      </w:r>
      <w:r w:rsidRPr="00DB7C79">
        <w:t xml:space="preserve">. </w:t>
      </w:r>
    </w:p>
    <w:p w:rsidR="00A5094E" w:rsidRPr="00182BCE" w:rsidRDefault="00A5094E" w:rsidP="00AD2C97">
      <w:pPr>
        <w:pStyle w:val="OfficeLevel1"/>
        <w:numPr>
          <w:ilvl w:val="0"/>
          <w:numId w:val="44"/>
        </w:numPr>
        <w:jc w:val="both"/>
      </w:pPr>
      <w:r>
        <w:t xml:space="preserve">We may share your information with individuals connected to the School who are exercising their data protection rights, for example, when responding to a subject access request. </w:t>
      </w:r>
    </w:p>
    <w:p w:rsidR="00A5094E" w:rsidRPr="00182BCE" w:rsidRDefault="00A5094E" w:rsidP="00AD2C97">
      <w:pPr>
        <w:pStyle w:val="OfficeLevel1"/>
        <w:numPr>
          <w:ilvl w:val="0"/>
          <w:numId w:val="44"/>
        </w:numPr>
        <w:jc w:val="both"/>
      </w:pPr>
      <w:r w:rsidRPr="00182BCE">
        <w:t>We may share personal information about staff with the relevant statutory agencies who may need this information to investigate allegations of misconduct.</w:t>
      </w:r>
    </w:p>
    <w:p w:rsidR="00A5094E" w:rsidRPr="00182BCE" w:rsidRDefault="00A5094E" w:rsidP="00AD2C97">
      <w:pPr>
        <w:pStyle w:val="OfficeLevel1"/>
        <w:numPr>
          <w:ilvl w:val="0"/>
          <w:numId w:val="44"/>
        </w:numPr>
        <w:jc w:val="both"/>
      </w:pPr>
      <w:r w:rsidRPr="00182BCE">
        <w:t xml:space="preserve">We may need to share your information with the police for the prevention and investigation of crime and the prosecution of offenders.  </w:t>
      </w:r>
      <w:bookmarkStart w:id="39" w:name="_BPDC_LN_INS_1079"/>
      <w:bookmarkEnd w:id="38"/>
      <w:bookmarkEnd w:id="39"/>
    </w:p>
    <w:p w:rsidR="00A5094E" w:rsidRDefault="00A5094E" w:rsidP="00AD2C97">
      <w:pPr>
        <w:pStyle w:val="OfficeLevel1"/>
        <w:numPr>
          <w:ilvl w:val="0"/>
          <w:numId w:val="44"/>
        </w:numPr>
        <w:jc w:val="both"/>
      </w:pPr>
      <w:r w:rsidRPr="00182BCE">
        <w:t xml:space="preserve">CCTV recordings may be disclosed to third parties such as the police.  </w:t>
      </w:r>
    </w:p>
    <w:p w:rsidR="00A5094E" w:rsidRPr="00182BCE" w:rsidRDefault="00A5094E" w:rsidP="00AD2C97">
      <w:pPr>
        <w:pStyle w:val="OfficeLevel1"/>
        <w:numPr>
          <w:ilvl w:val="0"/>
          <w:numId w:val="44"/>
        </w:numPr>
        <w:jc w:val="both"/>
      </w:pPr>
      <w:r>
        <w:t>We may share your information with parents and pupils where this is related to your professional duties.</w:t>
      </w:r>
    </w:p>
    <w:p w:rsidR="00A5094E" w:rsidRDefault="00A5094E" w:rsidP="00AD2C97">
      <w:pPr>
        <w:pStyle w:val="OfficeLevel1"/>
        <w:numPr>
          <w:ilvl w:val="0"/>
          <w:numId w:val="44"/>
        </w:numPr>
        <w:jc w:val="both"/>
      </w:pPr>
      <w:r w:rsidRPr="00182BCE">
        <w:t xml:space="preserve">We may need to share your information if there is an emergency, for example, if you are hurt </w:t>
      </w:r>
      <w:r>
        <w:t>in an accident</w:t>
      </w:r>
      <w:r w:rsidRPr="00182BCE">
        <w:t>.</w:t>
      </w:r>
    </w:p>
    <w:p w:rsidR="00A5094E" w:rsidRPr="005A3AE4" w:rsidRDefault="00A5094E" w:rsidP="00AD2C97">
      <w:pPr>
        <w:pStyle w:val="OfficeLevel1"/>
        <w:numPr>
          <w:ilvl w:val="0"/>
          <w:numId w:val="44"/>
        </w:numPr>
        <w:jc w:val="both"/>
      </w:pPr>
      <w:r w:rsidRPr="005A3AE4">
        <w:t>We sometimes use contractors to handle personal information on our behalf.  The following are examples:</w:t>
      </w:r>
    </w:p>
    <w:p w:rsidR="00A5094E" w:rsidRDefault="00A5094E" w:rsidP="00AD2C97">
      <w:pPr>
        <w:pStyle w:val="OfficeLevel2"/>
        <w:numPr>
          <w:ilvl w:val="1"/>
          <w:numId w:val="44"/>
        </w:numPr>
        <w:jc w:val="both"/>
      </w:pPr>
      <w:r>
        <w:t>P</w:t>
      </w:r>
      <w:r w:rsidRPr="005A3AE4">
        <w:t>ayroll provider;</w:t>
      </w:r>
    </w:p>
    <w:p w:rsidR="00A5094E" w:rsidRDefault="00A5094E" w:rsidP="00AD2C97">
      <w:pPr>
        <w:pStyle w:val="OfficeLevel2"/>
        <w:numPr>
          <w:ilvl w:val="1"/>
          <w:numId w:val="44"/>
        </w:numPr>
        <w:jc w:val="both"/>
      </w:pPr>
      <w:r>
        <w:t>CPOMs</w:t>
      </w:r>
    </w:p>
    <w:p w:rsidR="00A5094E" w:rsidRPr="005A3AE4" w:rsidRDefault="00A5094E" w:rsidP="00AD2C97">
      <w:pPr>
        <w:pStyle w:val="OfficeLevel2"/>
        <w:numPr>
          <w:ilvl w:val="1"/>
          <w:numId w:val="44"/>
        </w:numPr>
        <w:jc w:val="both"/>
      </w:pPr>
      <w:r>
        <w:t>SIMS</w:t>
      </w:r>
    </w:p>
    <w:p w:rsidR="00A5094E" w:rsidRPr="003F790E" w:rsidRDefault="00A5094E" w:rsidP="00AD2C97">
      <w:pPr>
        <w:jc w:val="both"/>
        <w:rPr>
          <w:b/>
          <w:bCs/>
        </w:rPr>
      </w:pPr>
      <w:bookmarkStart w:id="40" w:name="_BPDC_LN_INS_1077"/>
      <w:bookmarkEnd w:id="40"/>
      <w:r w:rsidRPr="003F790E">
        <w:rPr>
          <w:b/>
          <w:bCs/>
        </w:rPr>
        <w:t xml:space="preserve">For how long does the </w:t>
      </w:r>
      <w:r>
        <w:rPr>
          <w:b/>
          <w:bCs/>
        </w:rPr>
        <w:t>School</w:t>
      </w:r>
      <w:r w:rsidRPr="003F790E">
        <w:rPr>
          <w:b/>
          <w:bCs/>
        </w:rPr>
        <w:t xml:space="preserve"> keep staff personal information?</w:t>
      </w:r>
    </w:p>
    <w:p w:rsidR="00A5094E" w:rsidRPr="00182BCE" w:rsidRDefault="00A5094E" w:rsidP="00AD2C97">
      <w:pPr>
        <w:pStyle w:val="OfficeLevel1"/>
        <w:numPr>
          <w:ilvl w:val="0"/>
          <w:numId w:val="44"/>
        </w:numPr>
        <w:jc w:val="both"/>
      </w:pPr>
      <w:r w:rsidRPr="00182BCE">
        <w:t xml:space="preserve">We keep your information for as long as we need to in relation to your employment.  We will keep some information after you have left the </w:t>
      </w:r>
      <w:r>
        <w:t>School</w:t>
      </w:r>
      <w:r w:rsidRPr="00182BCE">
        <w:t xml:space="preserve"> in case this is needed, for example, in re</w:t>
      </w:r>
      <w:r>
        <w:t xml:space="preserve">lation to our legal obligations and in accordance with the School record retention schedule. </w:t>
      </w:r>
    </w:p>
    <w:p w:rsidR="00A5094E" w:rsidRPr="00182BCE" w:rsidRDefault="00A5094E" w:rsidP="00AD2C97">
      <w:pPr>
        <w:pStyle w:val="OfficeLevel1"/>
        <w:numPr>
          <w:ilvl w:val="0"/>
          <w:numId w:val="44"/>
        </w:numPr>
        <w:jc w:val="both"/>
      </w:pPr>
      <w:r w:rsidRPr="00182BCE">
        <w:t>In exceptional circumstances we may keep your information for a longer time than usual but we would only do so if we had a good reason and only if we are allowed to do so under data protection law.</w:t>
      </w:r>
    </w:p>
    <w:p w:rsidR="00A5094E" w:rsidRPr="00182BCE" w:rsidRDefault="00A5094E" w:rsidP="00AD2C97">
      <w:pPr>
        <w:pStyle w:val="OfficeLevel1"/>
        <w:numPr>
          <w:ilvl w:val="0"/>
          <w:numId w:val="44"/>
        </w:numPr>
        <w:jc w:val="both"/>
      </w:pPr>
      <w:r w:rsidRPr="00182BCE">
        <w:t xml:space="preserve">We can keep information about you for a very long time or even indefinitely if we need this for historical, research or statistical purposes.  For example, if we consider the information might be useful if someone wanted to write a book about the </w:t>
      </w:r>
      <w:r>
        <w:t>School</w:t>
      </w:r>
      <w:r w:rsidRPr="00182BCE">
        <w:t>.</w:t>
      </w:r>
    </w:p>
    <w:p w:rsidR="00A5094E" w:rsidRPr="00C65ED5" w:rsidRDefault="00A5094E" w:rsidP="00AD2C97">
      <w:pPr>
        <w:jc w:val="both"/>
        <w:rPr>
          <w:sz w:val="24"/>
          <w:szCs w:val="24"/>
        </w:rPr>
      </w:pPr>
      <w:r w:rsidRPr="003F790E">
        <w:t xml:space="preserve">The school have a records retention schedule which can be found on the </w:t>
      </w:r>
      <w:r>
        <w:t>shared area under POLICIES</w:t>
      </w:r>
      <w:r w:rsidRPr="003F790E">
        <w:t xml:space="preserve"> or</w:t>
      </w:r>
      <w:r>
        <w:t xml:space="preserve"> by</w:t>
      </w:r>
      <w:r w:rsidRPr="003F790E">
        <w:t xml:space="preserve"> requesting a copy from </w:t>
      </w:r>
      <w:r>
        <w:t>the Data Protection Officer</w:t>
      </w:r>
      <w:r w:rsidRPr="00C65ED5">
        <w:rPr>
          <w:sz w:val="24"/>
          <w:szCs w:val="24"/>
        </w:rPr>
        <w:t>.</w:t>
      </w:r>
    </w:p>
    <w:p w:rsidR="00A5094E" w:rsidRPr="003F790E" w:rsidRDefault="00A5094E" w:rsidP="00AD2C97">
      <w:pPr>
        <w:jc w:val="both"/>
        <w:rPr>
          <w:b/>
          <w:bCs/>
        </w:rPr>
      </w:pPr>
      <w:r w:rsidRPr="003F790E">
        <w:rPr>
          <w:b/>
          <w:bCs/>
        </w:rPr>
        <w:t>Processing in line with your rights</w:t>
      </w:r>
    </w:p>
    <w:p w:rsidR="00A5094E" w:rsidRPr="00182BCE" w:rsidRDefault="00A5094E" w:rsidP="00AD2C97">
      <w:pPr>
        <w:pStyle w:val="OfficeLevel1"/>
        <w:numPr>
          <w:ilvl w:val="0"/>
          <w:numId w:val="44"/>
        </w:numPr>
        <w:jc w:val="both"/>
      </w:pPr>
      <w:r w:rsidRPr="00182BCE">
        <w:t>From May 2018 data protection legislation gives you a number of rights regarding your information.  Some of these are new rights whilst others build on your existing rights.  Your rights are as follows:</w:t>
      </w:r>
    </w:p>
    <w:p w:rsidR="00A5094E" w:rsidRPr="00182BCE" w:rsidRDefault="00A5094E" w:rsidP="00AD2C97">
      <w:pPr>
        <w:pStyle w:val="OfficeLevel2"/>
        <w:numPr>
          <w:ilvl w:val="1"/>
          <w:numId w:val="44"/>
        </w:numPr>
        <w:jc w:val="both"/>
      </w:pPr>
      <w:r w:rsidRPr="00182BCE">
        <w:t>if information is incorrect you can ask us to correct it;</w:t>
      </w:r>
    </w:p>
    <w:p w:rsidR="00A5094E" w:rsidRPr="00182BCE" w:rsidRDefault="00A5094E" w:rsidP="00AD2C97">
      <w:pPr>
        <w:pStyle w:val="OfficeLevel2"/>
        <w:numPr>
          <w:ilvl w:val="1"/>
          <w:numId w:val="44"/>
        </w:numPr>
        <w:jc w:val="both"/>
      </w:pPr>
      <w:r w:rsidRPr="00182BCE">
        <w:t>you can also ask what information we hold about you and be provided with a copy. We will also give you extra information, such as why we use this information about you, where it came from and what types of people we have sent it to;</w:t>
      </w:r>
    </w:p>
    <w:p w:rsidR="00A5094E" w:rsidRPr="00182BCE" w:rsidRDefault="00A5094E" w:rsidP="00AD2C97">
      <w:pPr>
        <w:pStyle w:val="OfficeLevel2"/>
        <w:numPr>
          <w:ilvl w:val="1"/>
          <w:numId w:val="44"/>
        </w:numPr>
        <w:jc w:val="both"/>
      </w:pPr>
      <w:r w:rsidRPr="00182BCE">
        <w:t>you can ask us to delete the information that we hold about you in certain circumstances.  For example, where we no longer need the information;</w:t>
      </w:r>
    </w:p>
    <w:p w:rsidR="00A5094E" w:rsidRPr="00182BCE" w:rsidRDefault="00A5094E" w:rsidP="00AD2C97">
      <w:pPr>
        <w:pStyle w:val="OfficeLevel2"/>
        <w:numPr>
          <w:ilvl w:val="1"/>
          <w:numId w:val="44"/>
        </w:numPr>
        <w:jc w:val="both"/>
      </w:pPr>
      <w:r w:rsidRPr="00182BCE">
        <w:t>you can ask us to send you, or another organisation, certain types of information about you in a format that can be read by computer;</w:t>
      </w:r>
    </w:p>
    <w:p w:rsidR="00A5094E" w:rsidRDefault="00A5094E" w:rsidP="00AD2C97">
      <w:pPr>
        <w:pStyle w:val="OfficeLevel2"/>
        <w:numPr>
          <w:ilvl w:val="1"/>
          <w:numId w:val="44"/>
        </w:numPr>
        <w:jc w:val="both"/>
      </w:pPr>
      <w:r w:rsidRPr="00182BCE">
        <w:t>our use of information about you may be restricted in some cases.  For example, if you tell us that the information is inaccurate we can only use it for limited purposes while we check its accuracy.</w:t>
      </w:r>
    </w:p>
    <w:p w:rsidR="00A5094E" w:rsidRDefault="00A5094E" w:rsidP="00AD2C97">
      <w:pPr>
        <w:pStyle w:val="OfficeLevel2"/>
        <w:numPr>
          <w:ilvl w:val="0"/>
          <w:numId w:val="0"/>
        </w:numPr>
        <w:ind w:left="720"/>
        <w:jc w:val="both"/>
      </w:pPr>
      <w:r>
        <w:t>You also have the right to:</w:t>
      </w:r>
    </w:p>
    <w:p w:rsidR="00A5094E" w:rsidRDefault="00A5094E" w:rsidP="00AD2C97">
      <w:pPr>
        <w:pStyle w:val="OfficeLevel2"/>
        <w:numPr>
          <w:ilvl w:val="1"/>
          <w:numId w:val="44"/>
        </w:numPr>
        <w:jc w:val="both"/>
      </w:pPr>
      <w:r>
        <w:t>object to processing of personal data that is likely to cause, or is causing, damage or distress</w:t>
      </w:r>
    </w:p>
    <w:p w:rsidR="00A5094E" w:rsidRDefault="00A5094E" w:rsidP="00AD2C97">
      <w:pPr>
        <w:pStyle w:val="OfficeLevel2"/>
        <w:numPr>
          <w:ilvl w:val="1"/>
          <w:numId w:val="44"/>
        </w:numPr>
        <w:jc w:val="both"/>
      </w:pPr>
      <w:r>
        <w:t>prevent processing for the purpose of direct marketing</w:t>
      </w:r>
    </w:p>
    <w:p w:rsidR="00A5094E" w:rsidRDefault="00A5094E" w:rsidP="00AD2C97">
      <w:pPr>
        <w:pStyle w:val="OfficeLevel2"/>
        <w:numPr>
          <w:ilvl w:val="1"/>
          <w:numId w:val="44"/>
        </w:numPr>
        <w:jc w:val="both"/>
      </w:pPr>
      <w:r>
        <w:t>object to decisions being taken by automated means</w:t>
      </w:r>
    </w:p>
    <w:p w:rsidR="00A5094E" w:rsidRDefault="00A5094E" w:rsidP="00AD2C97">
      <w:pPr>
        <w:pStyle w:val="OfficeLevel2"/>
        <w:numPr>
          <w:ilvl w:val="1"/>
          <w:numId w:val="44"/>
        </w:numPr>
        <w:jc w:val="both"/>
      </w:pPr>
      <w:r>
        <w:t>in certain circumstances, have inaccurate personal data rectified, blocked, erased or destroyed; and</w:t>
      </w:r>
    </w:p>
    <w:p w:rsidR="00A5094E" w:rsidRPr="00182BCE" w:rsidRDefault="00A5094E" w:rsidP="00AD2C97">
      <w:pPr>
        <w:pStyle w:val="OfficeLevel2"/>
        <w:numPr>
          <w:ilvl w:val="1"/>
          <w:numId w:val="44"/>
        </w:numPr>
        <w:jc w:val="both"/>
      </w:pPr>
      <w:r>
        <w:t>claim compensation for damaged caused by a breach of the Data Protection regulations</w:t>
      </w:r>
    </w:p>
    <w:p w:rsidR="00A5094E" w:rsidRPr="00182BCE" w:rsidRDefault="00A5094E" w:rsidP="00AD2C97">
      <w:pPr>
        <w:jc w:val="both"/>
      </w:pPr>
      <w:r w:rsidRPr="00182BCE">
        <w:t xml:space="preserve">The </w:t>
      </w:r>
      <w:r>
        <w:t>DPO</w:t>
      </w:r>
      <w:r w:rsidRPr="00182BCE">
        <w:t xml:space="preserve"> can give you more information about your data protection rights.</w:t>
      </w:r>
    </w:p>
    <w:p w:rsidR="00A5094E" w:rsidRPr="003F790E" w:rsidRDefault="00A5094E" w:rsidP="00AD2C97">
      <w:pPr>
        <w:jc w:val="both"/>
        <w:rPr>
          <w:b/>
          <w:bCs/>
        </w:rPr>
      </w:pPr>
      <w:r w:rsidRPr="003F790E">
        <w:rPr>
          <w:b/>
          <w:bCs/>
        </w:rPr>
        <w:t>Our legal grounds for using your information</w:t>
      </w:r>
    </w:p>
    <w:p w:rsidR="00A5094E" w:rsidRPr="00182BCE" w:rsidRDefault="00A5094E" w:rsidP="00AD2C97">
      <w:pPr>
        <w:pStyle w:val="ListBullet"/>
        <w:numPr>
          <w:ilvl w:val="0"/>
          <w:numId w:val="0"/>
        </w:numPr>
        <w:jc w:val="both"/>
      </w:pPr>
      <w:r w:rsidRPr="00182BCE">
        <w:t>This section contains information about the legal basis that we are relying on when handling your information</w:t>
      </w:r>
      <w:r>
        <w:t xml:space="preserve"> as described above</w:t>
      </w:r>
      <w:r w:rsidRPr="00182BCE">
        <w:t xml:space="preserve">.  </w:t>
      </w:r>
    </w:p>
    <w:tbl>
      <w:tblPr>
        <w:tblW w:w="0" w:type="auto"/>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0A0"/>
      </w:tblPr>
      <w:tblGrid>
        <w:gridCol w:w="9355"/>
      </w:tblGrid>
      <w:tr w:rsidR="00A5094E" w:rsidRPr="00702BAA">
        <w:tc>
          <w:tcPr>
            <w:tcW w:w="9355" w:type="dxa"/>
          </w:tcPr>
          <w:p w:rsidR="00A5094E" w:rsidRPr="00182BCE" w:rsidRDefault="00A5094E" w:rsidP="00AD2C97">
            <w:pPr>
              <w:pStyle w:val="ListBullet"/>
              <w:numPr>
                <w:ilvl w:val="0"/>
                <w:numId w:val="0"/>
              </w:numPr>
              <w:ind w:left="720" w:hanging="720"/>
              <w:jc w:val="both"/>
              <w:rPr>
                <w:b/>
                <w:bCs/>
              </w:rPr>
            </w:pPr>
            <w:r w:rsidRPr="00182BCE">
              <w:rPr>
                <w:u w:val="single"/>
              </w:rPr>
              <w:t xml:space="preserve">Contractual obligation </w:t>
            </w:r>
          </w:p>
          <w:p w:rsidR="00A5094E" w:rsidRPr="00182BCE" w:rsidRDefault="00A5094E" w:rsidP="00AD2C97">
            <w:pPr>
              <w:pStyle w:val="ListBullet"/>
              <w:numPr>
                <w:ilvl w:val="0"/>
                <w:numId w:val="0"/>
              </w:numPr>
              <w:jc w:val="both"/>
            </w:pPr>
            <w:r w:rsidRPr="00182BCE">
              <w:t xml:space="preserve">We will need to use your information in order to comply with our contractual obligations.  For example: </w:t>
            </w:r>
          </w:p>
          <w:p w:rsidR="00A5094E" w:rsidRPr="00182BCE" w:rsidRDefault="00A5094E" w:rsidP="00AD2C97">
            <w:pPr>
              <w:pStyle w:val="ListBullet"/>
              <w:numPr>
                <w:ilvl w:val="0"/>
                <w:numId w:val="46"/>
              </w:numPr>
              <w:jc w:val="both"/>
            </w:pPr>
            <w:r w:rsidRPr="00182BCE">
              <w:t>we need your name and bank details so that we can pay you your salary;</w:t>
            </w:r>
          </w:p>
          <w:p w:rsidR="00A5094E" w:rsidRPr="00182BCE" w:rsidRDefault="00A5094E" w:rsidP="00AD2C97">
            <w:pPr>
              <w:pStyle w:val="ListBullet"/>
              <w:numPr>
                <w:ilvl w:val="0"/>
                <w:numId w:val="46"/>
              </w:numPr>
              <w:jc w:val="both"/>
            </w:pPr>
            <w:r w:rsidRPr="00182BCE">
              <w:t xml:space="preserve">we may need to provide your personal information to a pension provider; </w:t>
            </w:r>
          </w:p>
          <w:p w:rsidR="00A5094E" w:rsidRPr="00182BCE" w:rsidRDefault="00A5094E" w:rsidP="00AD2C97">
            <w:pPr>
              <w:pStyle w:val="ListBullet"/>
              <w:numPr>
                <w:ilvl w:val="0"/>
                <w:numId w:val="46"/>
              </w:numPr>
              <w:jc w:val="both"/>
            </w:pPr>
            <w:r w:rsidRPr="00182BCE">
              <w:t>we also need to use your personal information t</w:t>
            </w:r>
            <w:r>
              <w:t>o provide contractual benefits;</w:t>
            </w:r>
          </w:p>
          <w:p w:rsidR="00A5094E" w:rsidRPr="00182BCE" w:rsidRDefault="00A5094E" w:rsidP="00AD2C97">
            <w:pPr>
              <w:pStyle w:val="ListBullet"/>
              <w:numPr>
                <w:ilvl w:val="0"/>
                <w:numId w:val="46"/>
              </w:numPr>
              <w:jc w:val="both"/>
            </w:pPr>
            <w:r w:rsidRPr="00182BCE">
              <w:t>if we provide you with accommodation under your contract we will use your personal inform</w:t>
            </w:r>
            <w:r>
              <w:t>ation as part of this provision</w:t>
            </w:r>
            <w:r w:rsidRPr="00182BCE">
              <w:t xml:space="preserve">. </w:t>
            </w:r>
          </w:p>
          <w:p w:rsidR="00A5094E" w:rsidRPr="00182BCE" w:rsidRDefault="00A5094E" w:rsidP="00AD2C97">
            <w:pPr>
              <w:pStyle w:val="ListBullet"/>
              <w:numPr>
                <w:ilvl w:val="0"/>
                <w:numId w:val="0"/>
              </w:numPr>
              <w:jc w:val="both"/>
              <w:rPr>
                <w:u w:val="single"/>
              </w:rPr>
            </w:pPr>
            <w:r w:rsidRPr="00182BCE">
              <w:rPr>
                <w:u w:val="single"/>
              </w:rPr>
              <w:t>Legal obligation</w:t>
            </w:r>
          </w:p>
          <w:p w:rsidR="00A5094E" w:rsidRPr="00182BCE" w:rsidRDefault="00A5094E" w:rsidP="00AD2C97">
            <w:pPr>
              <w:pStyle w:val="ListBullet"/>
              <w:numPr>
                <w:ilvl w:val="0"/>
                <w:numId w:val="0"/>
              </w:numPr>
              <w:jc w:val="both"/>
            </w:pPr>
            <w:r>
              <w:t>W</w:t>
            </w:r>
            <w:r w:rsidRPr="00182BCE">
              <w:t xml:space="preserve">e have to comply with various laws and this entitles us to use your information where necessary.  For example: </w:t>
            </w:r>
          </w:p>
          <w:p w:rsidR="00A5094E" w:rsidRDefault="00A5094E" w:rsidP="00AD2C97">
            <w:pPr>
              <w:pStyle w:val="ListBullet"/>
              <w:numPr>
                <w:ilvl w:val="0"/>
                <w:numId w:val="46"/>
              </w:numPr>
              <w:jc w:val="both"/>
            </w:pPr>
            <w:r w:rsidRPr="00182BCE">
              <w:t>we have to make sure that you have the right to work in the UK;</w:t>
            </w:r>
          </w:p>
          <w:p w:rsidR="00A5094E" w:rsidRPr="00182BCE" w:rsidRDefault="00A5094E" w:rsidP="00AD2C97">
            <w:pPr>
              <w:pStyle w:val="ListBullet"/>
              <w:numPr>
                <w:ilvl w:val="0"/>
                <w:numId w:val="46"/>
              </w:numPr>
              <w:jc w:val="both"/>
            </w:pPr>
            <w:r>
              <w:t>to fulfil our duty of care to you and your colleagues</w:t>
            </w:r>
            <w:r w:rsidRPr="00182BCE">
              <w:t xml:space="preserve">; </w:t>
            </w:r>
          </w:p>
          <w:p w:rsidR="00A5094E" w:rsidRPr="00182BCE" w:rsidRDefault="00A5094E" w:rsidP="00AD2C97">
            <w:pPr>
              <w:pStyle w:val="ListBullet"/>
              <w:numPr>
                <w:ilvl w:val="0"/>
                <w:numId w:val="46"/>
              </w:numPr>
              <w:jc w:val="both"/>
            </w:pPr>
            <w:r w:rsidRPr="00182BCE">
              <w:t>we have to fulfil our safeguarding duties towards pupils; and</w:t>
            </w:r>
          </w:p>
          <w:p w:rsidR="00A5094E" w:rsidRPr="00182BCE" w:rsidRDefault="00A5094E" w:rsidP="00AD2C97">
            <w:pPr>
              <w:pStyle w:val="ListBullet"/>
              <w:numPr>
                <w:ilvl w:val="0"/>
                <w:numId w:val="46"/>
              </w:numPr>
              <w:jc w:val="both"/>
            </w:pPr>
            <w:r w:rsidRPr="00182BCE">
              <w:t>we may be legally obliged to disclose your information to third parties such as the DBS, local authorities or the police.</w:t>
            </w:r>
          </w:p>
          <w:p w:rsidR="00A5094E" w:rsidRPr="00182BCE" w:rsidRDefault="00A5094E" w:rsidP="00AD2C97">
            <w:pPr>
              <w:pStyle w:val="ListBullet"/>
              <w:numPr>
                <w:ilvl w:val="0"/>
                <w:numId w:val="0"/>
              </w:numPr>
              <w:ind w:left="720" w:hanging="720"/>
              <w:jc w:val="both"/>
              <w:rPr>
                <w:u w:val="single"/>
              </w:rPr>
            </w:pPr>
            <w:r w:rsidRPr="00182BCE">
              <w:rPr>
                <w:u w:val="single"/>
              </w:rPr>
              <w:t>Vital interests</w:t>
            </w:r>
          </w:p>
          <w:p w:rsidR="00A5094E" w:rsidRPr="00182BCE" w:rsidRDefault="00A5094E" w:rsidP="00AD2C97">
            <w:pPr>
              <w:pStyle w:val="ListBullet"/>
              <w:numPr>
                <w:ilvl w:val="0"/>
                <w:numId w:val="0"/>
              </w:numPr>
              <w:ind w:left="36" w:hanging="36"/>
              <w:jc w:val="both"/>
            </w:pPr>
            <w:r w:rsidRPr="00182BCE">
              <w:t>We may use your information where this is necessary to protect your vital interests or someone else's.</w:t>
            </w:r>
            <w:r>
              <w:t xml:space="preserve"> </w:t>
            </w:r>
            <w:r w:rsidRPr="00182BCE">
              <w:t xml:space="preserve"> For example, to prevent someone from being seriously harmed or killed. </w:t>
            </w:r>
          </w:p>
          <w:p w:rsidR="00A5094E" w:rsidRDefault="00A5094E" w:rsidP="00AD2C97">
            <w:pPr>
              <w:pStyle w:val="ListBullet"/>
              <w:numPr>
                <w:ilvl w:val="0"/>
                <w:numId w:val="0"/>
              </w:numPr>
              <w:jc w:val="both"/>
              <w:rPr>
                <w:u w:val="single"/>
              </w:rPr>
            </w:pPr>
            <w:r w:rsidRPr="00B1759D">
              <w:rPr>
                <w:u w:val="single"/>
              </w:rPr>
              <w:t>Performance of a task carried out in the public interest</w:t>
            </w:r>
            <w:r w:rsidRPr="00B1759D" w:rsidDel="00B1759D">
              <w:rPr>
                <w:u w:val="single"/>
              </w:rPr>
              <w:t xml:space="preserve"> </w:t>
            </w:r>
          </w:p>
          <w:p w:rsidR="00A5094E" w:rsidRDefault="00A5094E" w:rsidP="00AD2C97">
            <w:pPr>
              <w:pStyle w:val="ListBullet"/>
              <w:numPr>
                <w:ilvl w:val="0"/>
                <w:numId w:val="0"/>
              </w:numPr>
              <w:jc w:val="both"/>
            </w:pPr>
            <w:r w:rsidRPr="00182BCE">
              <w:t xml:space="preserve">We use your information for </w:t>
            </w:r>
            <w:r>
              <w:t xml:space="preserve">a variety of reasons in </w:t>
            </w:r>
            <w:r w:rsidRPr="00182BCE">
              <w:t>the public interest</w:t>
            </w:r>
            <w:r>
              <w:t>, for example:</w:t>
            </w:r>
          </w:p>
          <w:p w:rsidR="00A5094E" w:rsidRDefault="00A5094E" w:rsidP="00AD2C97">
            <w:pPr>
              <w:pStyle w:val="ListBullet"/>
              <w:numPr>
                <w:ilvl w:val="0"/>
                <w:numId w:val="46"/>
              </w:numPr>
              <w:jc w:val="both"/>
            </w:pPr>
            <w:r w:rsidRPr="00182BCE">
              <w:t>facilitating our teaching requirements, for example, to help us decide which member of staff will teach a particular class based on skills, experience, qualifications and so on</w:t>
            </w:r>
            <w:r>
              <w:t>;</w:t>
            </w:r>
          </w:p>
          <w:p w:rsidR="00A5094E" w:rsidRPr="00182BCE" w:rsidRDefault="00A5094E" w:rsidP="00AD2C97">
            <w:pPr>
              <w:pStyle w:val="ListBullet"/>
              <w:numPr>
                <w:ilvl w:val="0"/>
                <w:numId w:val="46"/>
              </w:numPr>
              <w:jc w:val="both"/>
            </w:pPr>
            <w:r w:rsidRPr="00182BCE">
              <w:t xml:space="preserve">looking after your welfare and development and the welfare and development of others; </w:t>
            </w:r>
          </w:p>
          <w:p w:rsidR="00A5094E" w:rsidRPr="00182BCE" w:rsidRDefault="00A5094E" w:rsidP="00AD2C97">
            <w:pPr>
              <w:pStyle w:val="ListBullet"/>
              <w:numPr>
                <w:ilvl w:val="0"/>
                <w:numId w:val="46"/>
              </w:numPr>
              <w:jc w:val="both"/>
            </w:pPr>
            <w:r w:rsidRPr="00182BCE">
              <w:t xml:space="preserve">safeguarding and promoting the welfare of </w:t>
            </w:r>
            <w:r>
              <w:t>our</w:t>
            </w:r>
            <w:r w:rsidRPr="00182BCE">
              <w:t xml:space="preserve"> pupils;</w:t>
            </w:r>
          </w:p>
          <w:p w:rsidR="00A5094E" w:rsidRPr="00182BCE" w:rsidRDefault="00A5094E" w:rsidP="00AD2C97">
            <w:pPr>
              <w:pStyle w:val="ListBullet"/>
              <w:numPr>
                <w:ilvl w:val="0"/>
                <w:numId w:val="46"/>
              </w:numPr>
              <w:jc w:val="both"/>
            </w:pPr>
            <w:r w:rsidRPr="00182BCE">
              <w:t>ensuring the security of the school site which ma</w:t>
            </w:r>
            <w:r>
              <w:t>y involve issuing you with a photocard</w:t>
            </w:r>
            <w:r w:rsidRPr="00182BCE">
              <w:t>;</w:t>
            </w:r>
          </w:p>
          <w:p w:rsidR="00A5094E" w:rsidRPr="00182BCE" w:rsidRDefault="00A5094E" w:rsidP="00AD2C97">
            <w:pPr>
              <w:pStyle w:val="ListBullet"/>
              <w:numPr>
                <w:ilvl w:val="0"/>
                <w:numId w:val="46"/>
              </w:numPr>
              <w:jc w:val="both"/>
            </w:pPr>
            <w:r>
              <w:t>making</w:t>
            </w:r>
            <w:r w:rsidRPr="00182BCE">
              <w:t xml:space="preserve"> sure that you are complying with your employment obligations;</w:t>
            </w:r>
          </w:p>
          <w:p w:rsidR="00A5094E" w:rsidRPr="00182BCE" w:rsidRDefault="00A5094E" w:rsidP="00AD2C97">
            <w:pPr>
              <w:pStyle w:val="ListBullet"/>
              <w:numPr>
                <w:ilvl w:val="0"/>
                <w:numId w:val="46"/>
              </w:numPr>
              <w:jc w:val="both"/>
            </w:pPr>
            <w:r w:rsidRPr="00182BCE">
              <w:t xml:space="preserve">facilitating the efficient operation of the </w:t>
            </w:r>
            <w:r>
              <w:t>School</w:t>
            </w:r>
            <w:r w:rsidRPr="00182BCE">
              <w:t xml:space="preserve">; and </w:t>
            </w:r>
          </w:p>
          <w:p w:rsidR="00A5094E" w:rsidRPr="00182BCE" w:rsidRDefault="00A5094E" w:rsidP="00AD2C97">
            <w:pPr>
              <w:pStyle w:val="ListBullet"/>
              <w:numPr>
                <w:ilvl w:val="0"/>
                <w:numId w:val="46"/>
              </w:numPr>
              <w:jc w:val="both"/>
            </w:pPr>
            <w:r w:rsidRPr="00182BCE">
              <w:t xml:space="preserve">ensuring that </w:t>
            </w:r>
            <w:r>
              <w:t xml:space="preserve">we comply with </w:t>
            </w:r>
            <w:r w:rsidRPr="00182BCE">
              <w:t xml:space="preserve">all </w:t>
            </w:r>
            <w:r>
              <w:t xml:space="preserve">of our </w:t>
            </w:r>
            <w:r w:rsidRPr="00182BCE">
              <w:t>legal obligations.</w:t>
            </w:r>
          </w:p>
          <w:p w:rsidR="00A5094E" w:rsidRPr="00182BCE" w:rsidRDefault="00A5094E" w:rsidP="0002456A">
            <w:pPr>
              <w:pStyle w:val="ListBullet"/>
              <w:numPr>
                <w:ilvl w:val="0"/>
                <w:numId w:val="0"/>
              </w:numPr>
              <w:ind w:left="36"/>
              <w:jc w:val="both"/>
            </w:pPr>
            <w:r w:rsidRPr="00536D58">
              <w:t xml:space="preserve">If you object to us using your information when we are relying on this ground please speak to </w:t>
            </w:r>
            <w:r>
              <w:t>the DPO.</w:t>
            </w:r>
          </w:p>
        </w:tc>
      </w:tr>
    </w:tbl>
    <w:p w:rsidR="00A5094E" w:rsidRPr="00A154A9" w:rsidRDefault="00A5094E" w:rsidP="00AD2C97">
      <w:pPr>
        <w:pStyle w:val="ListBullet"/>
        <w:numPr>
          <w:ilvl w:val="0"/>
          <w:numId w:val="0"/>
        </w:numPr>
        <w:jc w:val="both"/>
        <w:rPr>
          <w:sz w:val="12"/>
          <w:szCs w:val="12"/>
        </w:rPr>
      </w:pPr>
    </w:p>
    <w:p w:rsidR="00A5094E" w:rsidRDefault="00A5094E" w:rsidP="00AD2C97">
      <w:pPr>
        <w:pStyle w:val="ListBullet"/>
        <w:numPr>
          <w:ilvl w:val="0"/>
          <w:numId w:val="0"/>
        </w:numPr>
        <w:jc w:val="both"/>
      </w:pPr>
      <w:r w:rsidRPr="00182BCE">
        <w:t xml:space="preserve">The </w:t>
      </w:r>
      <w:r>
        <w:t>School</w:t>
      </w:r>
      <w:r w:rsidRPr="00182BCE">
        <w:t xml:space="preserve"> must also comply with an additional condition where it processes special categories of personal information.   These special categories are as follows:  personal information revealing racial or ethnic origin, political opinions, religious or philosophical beliefs, trade union membership, genetic information, biometric information, health information, and information about sex life or orientation.  </w:t>
      </w:r>
      <w:r>
        <w:t>The grounds that we are relying on to process special categories of personal data are set out below:</w:t>
      </w:r>
    </w:p>
    <w:p w:rsidR="00A5094E" w:rsidRPr="00A154A9" w:rsidRDefault="00A5094E" w:rsidP="00AD2C97">
      <w:pPr>
        <w:pStyle w:val="ListBullet"/>
        <w:numPr>
          <w:ilvl w:val="0"/>
          <w:numId w:val="0"/>
        </w:numPr>
        <w:jc w:val="both"/>
        <w:rPr>
          <w:sz w:val="2"/>
          <w:szCs w:val="2"/>
        </w:rPr>
      </w:pPr>
    </w:p>
    <w:tbl>
      <w:tblPr>
        <w:tblW w:w="9356"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0A0"/>
      </w:tblPr>
      <w:tblGrid>
        <w:gridCol w:w="9356"/>
      </w:tblGrid>
      <w:tr w:rsidR="00A5094E" w:rsidRPr="00702BAA">
        <w:tc>
          <w:tcPr>
            <w:tcW w:w="9356" w:type="dxa"/>
          </w:tcPr>
          <w:p w:rsidR="00A5094E" w:rsidRDefault="00A5094E" w:rsidP="00AD2C97">
            <w:pPr>
              <w:pStyle w:val="ListBullet"/>
              <w:numPr>
                <w:ilvl w:val="0"/>
                <w:numId w:val="0"/>
              </w:numPr>
              <w:ind w:left="720" w:hanging="720"/>
              <w:jc w:val="both"/>
              <w:rPr>
                <w:u w:val="single"/>
              </w:rPr>
            </w:pPr>
            <w:r>
              <w:rPr>
                <w:u w:val="single"/>
              </w:rPr>
              <w:t>Employment, social security and social protection</w:t>
            </w:r>
          </w:p>
          <w:p w:rsidR="00A5094E" w:rsidRPr="0057271E" w:rsidRDefault="00A5094E" w:rsidP="00AD2C97">
            <w:pPr>
              <w:pStyle w:val="ListBullet"/>
              <w:numPr>
                <w:ilvl w:val="0"/>
                <w:numId w:val="0"/>
              </w:numPr>
              <w:ind w:left="36" w:hanging="36"/>
              <w:jc w:val="both"/>
            </w:pPr>
            <w:r>
              <w:t xml:space="preserve">The processing is necessary for the purposes of carrying out the obligations and exercising specific rights of the School and staff in the field of employment, social security or social protection.  </w:t>
            </w:r>
          </w:p>
          <w:p w:rsidR="00A5094E" w:rsidRPr="00182BCE" w:rsidRDefault="00A5094E" w:rsidP="00AD2C97">
            <w:pPr>
              <w:pStyle w:val="ListBullet"/>
              <w:numPr>
                <w:ilvl w:val="0"/>
                <w:numId w:val="0"/>
              </w:numPr>
              <w:ind w:left="720" w:hanging="720"/>
              <w:jc w:val="both"/>
              <w:rPr>
                <w:b/>
                <w:bCs/>
              </w:rPr>
            </w:pPr>
            <w:r w:rsidRPr="00182BCE">
              <w:rPr>
                <w:u w:val="single"/>
              </w:rPr>
              <w:t xml:space="preserve">Vital interests: </w:t>
            </w:r>
            <w:r w:rsidRPr="00182BCE">
              <w:rPr>
                <w:b/>
                <w:bCs/>
              </w:rPr>
              <w:t xml:space="preserve"> </w:t>
            </w:r>
          </w:p>
          <w:p w:rsidR="00A5094E" w:rsidRPr="00182BCE" w:rsidRDefault="00A5094E" w:rsidP="00AD2C97">
            <w:pPr>
              <w:pStyle w:val="ListBullet"/>
              <w:numPr>
                <w:ilvl w:val="0"/>
                <w:numId w:val="0"/>
              </w:numPr>
              <w:jc w:val="both"/>
            </w:pPr>
            <w:r w:rsidRPr="00182BCE">
              <w:t xml:space="preserve">To protect the vital interests of any person where that person cannot give consent, for example, if they are seriously hurt and are unconscious. </w:t>
            </w:r>
          </w:p>
          <w:p w:rsidR="00A5094E" w:rsidRPr="00182BCE" w:rsidRDefault="00A5094E" w:rsidP="00AD2C97">
            <w:pPr>
              <w:pStyle w:val="ListBullet"/>
              <w:numPr>
                <w:ilvl w:val="0"/>
                <w:numId w:val="0"/>
              </w:numPr>
              <w:ind w:left="720" w:hanging="720"/>
              <w:jc w:val="both"/>
              <w:rPr>
                <w:u w:val="single"/>
              </w:rPr>
            </w:pPr>
            <w:r w:rsidRPr="00182BCE">
              <w:rPr>
                <w:u w:val="single"/>
              </w:rPr>
              <w:t>Legal claims:</w:t>
            </w:r>
          </w:p>
          <w:p w:rsidR="00A5094E" w:rsidRPr="00182BCE" w:rsidRDefault="00A5094E" w:rsidP="00AD2C97">
            <w:pPr>
              <w:pStyle w:val="ListBullet"/>
              <w:numPr>
                <w:ilvl w:val="0"/>
                <w:numId w:val="0"/>
              </w:numPr>
              <w:jc w:val="both"/>
            </w:pPr>
            <w:r w:rsidRPr="00182BCE">
              <w:t xml:space="preserve">The processing is necessary for the establishment, exercise or defence of legal claims.  This allows us to share information with our legal advisors and insurers. </w:t>
            </w:r>
          </w:p>
          <w:p w:rsidR="00A5094E" w:rsidRPr="00182BCE" w:rsidRDefault="00A5094E" w:rsidP="00AD2C97">
            <w:pPr>
              <w:pStyle w:val="ListBullet"/>
              <w:numPr>
                <w:ilvl w:val="0"/>
                <w:numId w:val="0"/>
              </w:numPr>
              <w:ind w:left="720" w:hanging="720"/>
              <w:jc w:val="both"/>
              <w:rPr>
                <w:u w:val="single"/>
              </w:rPr>
            </w:pPr>
            <w:r w:rsidRPr="00182BCE">
              <w:rPr>
                <w:u w:val="single"/>
              </w:rPr>
              <w:t>Medical purposes</w:t>
            </w:r>
          </w:p>
          <w:p w:rsidR="00A5094E" w:rsidRDefault="00A5094E" w:rsidP="00AD2C97">
            <w:pPr>
              <w:pStyle w:val="ListBullet"/>
              <w:numPr>
                <w:ilvl w:val="0"/>
                <w:numId w:val="0"/>
              </w:numPr>
              <w:jc w:val="both"/>
            </w:pPr>
            <w:r w:rsidRPr="00182BCE">
              <w:t xml:space="preserve">This includes medical treatment and the management of healthcare services. </w:t>
            </w:r>
          </w:p>
          <w:p w:rsidR="00A5094E" w:rsidRDefault="00A5094E" w:rsidP="00AD2C97">
            <w:pPr>
              <w:pStyle w:val="ListBullet"/>
              <w:numPr>
                <w:ilvl w:val="0"/>
                <w:numId w:val="0"/>
              </w:numPr>
              <w:jc w:val="both"/>
              <w:rPr>
                <w:u w:val="single"/>
              </w:rPr>
            </w:pPr>
            <w:r>
              <w:rPr>
                <w:u w:val="single"/>
              </w:rPr>
              <w:t>Substantial public interest</w:t>
            </w:r>
          </w:p>
          <w:p w:rsidR="00A5094E" w:rsidRPr="00702BAA" w:rsidRDefault="00A5094E" w:rsidP="00AD2C97">
            <w:pPr>
              <w:jc w:val="both"/>
            </w:pPr>
            <w:r w:rsidRPr="00702BAA">
              <w:t>The School is also allowed to use special categories of personal information where doing so is necessary in the substantial public interest.  This is similar to "Public interest" in the table above, for example the School may use special categories of information when providing an education to pupils, looking after the welfare of pupils or when the School is inspected.</w:t>
            </w:r>
          </w:p>
        </w:tc>
      </w:tr>
    </w:tbl>
    <w:p w:rsidR="00A5094E" w:rsidRPr="00182BCE" w:rsidRDefault="00A5094E" w:rsidP="00AD2C97">
      <w:pPr>
        <w:pStyle w:val="ListBullet"/>
        <w:numPr>
          <w:ilvl w:val="0"/>
          <w:numId w:val="0"/>
        </w:numPr>
        <w:jc w:val="both"/>
      </w:pPr>
    </w:p>
    <w:p w:rsidR="00A5094E" w:rsidRDefault="00A5094E" w:rsidP="00AD2C97">
      <w:pPr>
        <w:pStyle w:val="ListBullet"/>
        <w:numPr>
          <w:ilvl w:val="0"/>
          <w:numId w:val="0"/>
        </w:numPr>
        <w:jc w:val="both"/>
      </w:pPr>
      <w:r w:rsidRPr="00182BCE">
        <w:t xml:space="preserve">We may ask for your consent to use your information in certain ways.  If we ask for your consent to use your personal information you can take back this consent at any time.  Any use of your information before you withdraw your consent remains valid. Please speak to </w:t>
      </w:r>
      <w:r>
        <w:t>the DPO</w:t>
      </w:r>
      <w:r w:rsidRPr="00182BCE">
        <w:t xml:space="preserve"> if you would like to withdraw any consent given.</w:t>
      </w:r>
    </w:p>
    <w:p w:rsidR="00A5094E" w:rsidRPr="00182BCE" w:rsidRDefault="00A5094E" w:rsidP="00AD2C97">
      <w:pPr>
        <w:pStyle w:val="ListBullet"/>
        <w:numPr>
          <w:ilvl w:val="0"/>
          <w:numId w:val="0"/>
        </w:numPr>
        <w:jc w:val="both"/>
      </w:pPr>
      <w:r w:rsidRPr="00537A73">
        <w:t>In some cases, we will rely on more than one of the grounds above for a particular use of your information.  For example, we may rely on legitimate interests and public interest grounds when using your information to safeguard our pupils.</w:t>
      </w:r>
    </w:p>
    <w:p w:rsidR="00A5094E" w:rsidRDefault="00A5094E" w:rsidP="00AD2C97">
      <w:pPr>
        <w:jc w:val="both"/>
        <w:rPr>
          <w:b/>
          <w:bCs/>
        </w:rPr>
      </w:pPr>
      <w:bookmarkStart w:id="41" w:name="_BPDC_LN_INS_1073"/>
      <w:bookmarkEnd w:id="41"/>
    </w:p>
    <w:p w:rsidR="00A5094E" w:rsidRPr="003F790E" w:rsidRDefault="00A5094E" w:rsidP="00AD2C97">
      <w:pPr>
        <w:jc w:val="both"/>
        <w:rPr>
          <w:b/>
          <w:bCs/>
        </w:rPr>
      </w:pPr>
      <w:r w:rsidRPr="003F790E">
        <w:rPr>
          <w:b/>
          <w:bCs/>
        </w:rPr>
        <w:t>Further information</w:t>
      </w:r>
    </w:p>
    <w:p w:rsidR="00A5094E" w:rsidRDefault="00A5094E" w:rsidP="00AD2C97">
      <w:pPr>
        <w:pStyle w:val="OfficeLevel1"/>
        <w:numPr>
          <w:ilvl w:val="0"/>
          <w:numId w:val="44"/>
        </w:numPr>
        <w:jc w:val="both"/>
      </w:pPr>
      <w:bookmarkStart w:id="42" w:name="_BPDC_LN_INS_1072"/>
      <w:bookmarkEnd w:id="42"/>
      <w:r w:rsidRPr="00182BCE">
        <w:rPr>
          <w:rStyle w:val="Paragraphheading"/>
        </w:rPr>
        <w:t>Contact:</w:t>
      </w:r>
      <w:r w:rsidRPr="00182BCE">
        <w:t xml:space="preserve">  If you would like any further information about anything within t</w:t>
      </w:r>
      <w:r>
        <w:t>his notice please contact the Data Protection Officer, Elaine Pearson</w:t>
      </w:r>
    </w:p>
    <w:p w:rsidR="00A5094E" w:rsidRPr="00182BCE" w:rsidRDefault="00A5094E" w:rsidP="00AD2C97">
      <w:pPr>
        <w:pStyle w:val="OfficeLevel1"/>
        <w:numPr>
          <w:ilvl w:val="0"/>
          <w:numId w:val="44"/>
        </w:numPr>
        <w:jc w:val="both"/>
      </w:pPr>
      <w:r>
        <w:t xml:space="preserve">Please speak to </w:t>
      </w:r>
      <w:r w:rsidRPr="00182BCE">
        <w:t xml:space="preserve">the </w:t>
      </w:r>
      <w:r>
        <w:t xml:space="preserve">Data Protection Officer in your school, </w:t>
      </w:r>
      <w:r w:rsidRPr="00182BCE">
        <w:t>if:</w:t>
      </w:r>
    </w:p>
    <w:p w:rsidR="00A5094E" w:rsidRPr="00182BCE" w:rsidRDefault="00A5094E" w:rsidP="00AD2C97">
      <w:pPr>
        <w:pStyle w:val="OfficeLevel2"/>
        <w:numPr>
          <w:ilvl w:val="1"/>
          <w:numId w:val="44"/>
        </w:numPr>
        <w:jc w:val="both"/>
      </w:pPr>
      <w:r w:rsidRPr="00182BCE">
        <w:t xml:space="preserve">you object to us using your information for marketing purposes e.g. to send you information about </w:t>
      </w:r>
      <w:r>
        <w:t>school</w:t>
      </w:r>
      <w:r w:rsidRPr="00182BCE">
        <w:t xml:space="preserve"> events; or</w:t>
      </w:r>
    </w:p>
    <w:p w:rsidR="00A5094E" w:rsidRPr="00182BCE" w:rsidRDefault="00A5094E" w:rsidP="00AD2C97">
      <w:pPr>
        <w:pStyle w:val="OfficeLevel2"/>
        <w:numPr>
          <w:ilvl w:val="1"/>
          <w:numId w:val="44"/>
        </w:numPr>
        <w:jc w:val="both"/>
      </w:pPr>
      <w:r w:rsidRPr="00182BCE">
        <w:t>you would like us to update the information we hold about you; or</w:t>
      </w:r>
    </w:p>
    <w:p w:rsidR="00A5094E" w:rsidRPr="0007012C" w:rsidRDefault="00A5094E" w:rsidP="00AD2C97">
      <w:pPr>
        <w:pStyle w:val="OfficeLevel2"/>
        <w:numPr>
          <w:ilvl w:val="1"/>
          <w:numId w:val="44"/>
        </w:numPr>
        <w:jc w:val="both"/>
      </w:pPr>
      <w:r>
        <w:t>you would prefer that certain information is kept confidential.</w:t>
      </w:r>
    </w:p>
    <w:p w:rsidR="00A5094E" w:rsidRDefault="00A5094E" w:rsidP="00AD2C97">
      <w:pPr>
        <w:pStyle w:val="OfficeLevel1"/>
        <w:numPr>
          <w:ilvl w:val="0"/>
          <w:numId w:val="44"/>
        </w:numPr>
        <w:jc w:val="both"/>
      </w:pPr>
      <w:r w:rsidRPr="00C527EC">
        <w:rPr>
          <w:rStyle w:val="Paragraphheading"/>
        </w:rPr>
        <w:t xml:space="preserve">ICO: </w:t>
      </w:r>
      <w:r w:rsidRPr="0007012C">
        <w:t>If you consider that we have not acted properly when using your personal information you can contact the In</w:t>
      </w:r>
      <w:r>
        <w:t>formation Commissioner's Office:</w:t>
      </w:r>
      <w:r w:rsidRPr="0007012C">
        <w:t xml:space="preserve"> </w:t>
      </w:r>
      <w:hyperlink r:id="rId23" w:history="1">
        <w:r w:rsidRPr="00782668">
          <w:rPr>
            <w:rStyle w:val="Hyperlink"/>
          </w:rPr>
          <w:t>ico.org.uk</w:t>
        </w:r>
      </w:hyperlink>
      <w:r w:rsidRPr="0007012C">
        <w:t>.</w:t>
      </w:r>
    </w:p>
    <w:p w:rsidR="00A5094E" w:rsidRDefault="00A5094E" w:rsidP="00AD2C97">
      <w:pPr>
        <w:pStyle w:val="OfficeLevel1"/>
        <w:numPr>
          <w:ilvl w:val="0"/>
          <w:numId w:val="44"/>
        </w:numPr>
        <w:jc w:val="both"/>
      </w:pPr>
      <w:r>
        <w:rPr>
          <w:rStyle w:val="Paragraphheading"/>
        </w:rPr>
        <w:t>If you have a concern about the way we are collecting or using your personal data, we ask that you raise your concern with us in the first instance.</w:t>
      </w:r>
      <w:r>
        <w:t xml:space="preserve">  </w:t>
      </w: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Default="00A5094E" w:rsidP="00AD2C97">
      <w:pPr>
        <w:pStyle w:val="OfficeLevel1"/>
        <w:numPr>
          <w:ilvl w:val="0"/>
          <w:numId w:val="0"/>
        </w:numPr>
        <w:ind w:left="720" w:hanging="720"/>
        <w:jc w:val="both"/>
      </w:pPr>
    </w:p>
    <w:p w:rsidR="00A5094E" w:rsidRPr="00CD625C" w:rsidRDefault="00A5094E" w:rsidP="002B7255">
      <w:pPr>
        <w:pStyle w:val="OfficeLevel1"/>
        <w:numPr>
          <w:ilvl w:val="0"/>
          <w:numId w:val="0"/>
        </w:numPr>
        <w:ind w:left="720" w:hanging="720"/>
        <w:outlineLvl w:val="0"/>
        <w:rPr>
          <w:b/>
          <w:bCs/>
        </w:rPr>
      </w:pPr>
      <w:bookmarkStart w:id="43" w:name="_Toc508627724"/>
      <w:r w:rsidRPr="00CD625C">
        <w:rPr>
          <w:b/>
          <w:bCs/>
        </w:rPr>
        <w:t>Appendix 3: Pupil Photograph &amp; Video Consent Form</w:t>
      </w:r>
      <w:bookmarkEnd w:id="43"/>
    </w:p>
    <w:p w:rsidR="00A5094E" w:rsidRPr="00CD625C" w:rsidRDefault="00A5094E" w:rsidP="00CD625C">
      <w:pPr>
        <w:jc w:val="center"/>
        <w:rPr>
          <w:b/>
          <w:bCs/>
        </w:rPr>
      </w:pPr>
      <w:bookmarkStart w:id="44" w:name="OLE_LINK23"/>
      <w:bookmarkStart w:id="45" w:name="OLE_LINK24"/>
      <w:bookmarkStart w:id="46" w:name="OLE_LINK25"/>
      <w:r w:rsidRPr="00CD625C">
        <w:rPr>
          <w:b/>
          <w:bCs/>
        </w:rPr>
        <w:t>PUPIL DIGITAL PHOTOGRAPHS AND/OR VIDEOS CONSENT FORM</w:t>
      </w:r>
    </w:p>
    <w:p w:rsidR="00A5094E" w:rsidRPr="00E63735" w:rsidRDefault="00A5094E" w:rsidP="00CD625C">
      <w:pPr>
        <w:pStyle w:val="NoSpacing"/>
        <w:rPr>
          <w:sz w:val="12"/>
          <w:szCs w:val="12"/>
        </w:rPr>
      </w:pPr>
    </w:p>
    <w:p w:rsidR="00A5094E" w:rsidRPr="00E3577A" w:rsidRDefault="00A5094E" w:rsidP="00CD625C">
      <w:pPr>
        <w:jc w:val="both"/>
      </w:pPr>
      <w:r w:rsidRPr="00E3577A">
        <w:t xml:space="preserve">Occasionally, we may take photographs of the </w:t>
      </w:r>
      <w:r>
        <w:t>pupils</w:t>
      </w:r>
      <w:r w:rsidRPr="00E3577A">
        <w:t xml:space="preserve"> at our School. We may use these images in our schools</w:t>
      </w:r>
      <w:r>
        <w:t>’</w:t>
      </w:r>
      <w:r w:rsidRPr="00E3577A">
        <w:t xml:space="preserve"> prospectus, other printed publications, websites, social media platforms (e.g. Facebook, Twitter, etc.) and/or on display boards. </w:t>
      </w:r>
    </w:p>
    <w:p w:rsidR="00A5094E" w:rsidRPr="00E3577A" w:rsidRDefault="00A5094E" w:rsidP="00CD625C">
      <w:pPr>
        <w:jc w:val="both"/>
      </w:pPr>
      <w:r w:rsidRPr="00E3577A">
        <w:t>We may also take videos for educational use and/or use as evidence for Ofsted</w:t>
      </w:r>
      <w:r>
        <w:t>. These videos may</w:t>
      </w:r>
      <w:r w:rsidRPr="00E3577A">
        <w:t xml:space="preserve"> potential</w:t>
      </w:r>
      <w:r>
        <w:t>ly also</w:t>
      </w:r>
      <w:r w:rsidRPr="00E3577A">
        <w:t xml:space="preserve"> be used in websites, social media platforms and display screens.</w:t>
      </w:r>
    </w:p>
    <w:p w:rsidR="00A5094E" w:rsidRPr="00E3577A" w:rsidRDefault="00A5094E" w:rsidP="00CD625C">
      <w:pPr>
        <w:autoSpaceDE w:val="0"/>
        <w:autoSpaceDN w:val="0"/>
        <w:adjustRightInd w:val="0"/>
        <w:jc w:val="both"/>
        <w:rPr>
          <w:color w:val="000000"/>
        </w:rPr>
      </w:pPr>
      <w:r w:rsidRPr="00E3577A">
        <w:rPr>
          <w:color w:val="000000"/>
        </w:rPr>
        <w:t>We may also send the images to the news media (or they may come into the school and take pictures/videos), who may use them in printed publications and on their website, and store them in their archive. They may also syndicate the photos to other media for possible use, either in printed publications, or on websites, or both.  When we submit photographs and information to the media, we have no control on when, where, if or how they will be used.</w:t>
      </w:r>
    </w:p>
    <w:p w:rsidR="00A5094E" w:rsidRPr="00CD625C" w:rsidRDefault="00A5094E" w:rsidP="00CD625C">
      <w:pPr>
        <w:rPr>
          <w:b/>
          <w:bCs/>
          <w:u w:val="single"/>
        </w:rPr>
      </w:pPr>
      <w:r w:rsidRPr="00CD625C">
        <w:rPr>
          <w:b/>
          <w:bCs/>
          <w:u w:val="single"/>
        </w:rPr>
        <w:t>Terms of Use</w:t>
      </w:r>
    </w:p>
    <w:p w:rsidR="00A5094E" w:rsidRPr="00E3577A" w:rsidRDefault="00A5094E" w:rsidP="00CD625C">
      <w:pPr>
        <w:pStyle w:val="ListParagraph"/>
        <w:numPr>
          <w:ilvl w:val="0"/>
          <w:numId w:val="47"/>
        </w:numPr>
        <w:autoSpaceDE w:val="0"/>
        <w:autoSpaceDN w:val="0"/>
        <w:adjustRightInd w:val="0"/>
        <w:spacing w:after="160" w:line="259" w:lineRule="auto"/>
        <w:jc w:val="both"/>
      </w:pPr>
      <w:r w:rsidRPr="00E3577A">
        <w:rPr>
          <w:color w:val="292526"/>
          <w:lang w:val="en-US"/>
        </w:rPr>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p w:rsidR="00A5094E" w:rsidRPr="00E3577A" w:rsidRDefault="00A5094E" w:rsidP="00CD625C">
      <w:pPr>
        <w:pStyle w:val="ListParagraph"/>
        <w:numPr>
          <w:ilvl w:val="0"/>
          <w:numId w:val="47"/>
        </w:numPr>
        <w:autoSpaceDE w:val="0"/>
        <w:autoSpaceDN w:val="0"/>
        <w:adjustRightInd w:val="0"/>
        <w:spacing w:after="160" w:line="259" w:lineRule="auto"/>
        <w:jc w:val="both"/>
        <w:rPr>
          <w:color w:val="080A0A"/>
        </w:rPr>
      </w:pPr>
      <w:r w:rsidRPr="00E3577A">
        <w:rPr>
          <w:color w:val="080A0A"/>
        </w:rPr>
        <w:t>We</w:t>
      </w:r>
      <w:r w:rsidRPr="00E3577A">
        <w:rPr>
          <w:color w:val="080A0A"/>
          <w:spacing w:val="-4"/>
        </w:rPr>
        <w:t xml:space="preserve"> </w:t>
      </w:r>
      <w:r w:rsidRPr="00E3577A">
        <w:rPr>
          <w:color w:val="080A0A"/>
        </w:rPr>
        <w:t>will</w:t>
      </w:r>
      <w:r w:rsidRPr="00E3577A">
        <w:rPr>
          <w:color w:val="080A0A"/>
          <w:spacing w:val="-11"/>
        </w:rPr>
        <w:t xml:space="preserve"> </w:t>
      </w:r>
      <w:r w:rsidRPr="00E3577A">
        <w:rPr>
          <w:color w:val="080A0A"/>
        </w:rPr>
        <w:t>not</w:t>
      </w:r>
      <w:r w:rsidRPr="00E3577A">
        <w:rPr>
          <w:color w:val="080A0A"/>
          <w:spacing w:val="-12"/>
        </w:rPr>
        <w:t xml:space="preserve"> </w:t>
      </w:r>
      <w:r w:rsidRPr="00E3577A">
        <w:rPr>
          <w:color w:val="080A0A"/>
        </w:rPr>
        <w:t>use</w:t>
      </w:r>
      <w:r w:rsidRPr="00E3577A">
        <w:rPr>
          <w:color w:val="080A0A"/>
          <w:spacing w:val="1"/>
        </w:rPr>
        <w:t xml:space="preserve"> </w:t>
      </w:r>
      <w:r w:rsidRPr="00E3577A">
        <w:rPr>
          <w:color w:val="080A0A"/>
        </w:rPr>
        <w:t>the</w:t>
      </w:r>
      <w:r w:rsidRPr="00E3577A">
        <w:rPr>
          <w:color w:val="080A0A"/>
          <w:spacing w:val="1"/>
        </w:rPr>
        <w:t xml:space="preserve"> </w:t>
      </w:r>
      <w:r w:rsidRPr="00E3577A">
        <w:rPr>
          <w:color w:val="080A0A"/>
        </w:rPr>
        <w:t>personal</w:t>
      </w:r>
      <w:r w:rsidRPr="00E3577A">
        <w:rPr>
          <w:color w:val="080A0A"/>
          <w:spacing w:val="-18"/>
        </w:rPr>
        <w:t xml:space="preserve"> </w:t>
      </w:r>
      <w:r w:rsidRPr="00E3577A">
        <w:rPr>
          <w:color w:val="080A0A"/>
        </w:rPr>
        <w:t>details</w:t>
      </w:r>
      <w:r w:rsidRPr="00E3577A">
        <w:rPr>
          <w:color w:val="080A0A"/>
          <w:spacing w:val="-7"/>
        </w:rPr>
        <w:t xml:space="preserve"> of a </w:t>
      </w:r>
      <w:r>
        <w:rPr>
          <w:color w:val="080A0A"/>
          <w:spacing w:val="-7"/>
        </w:rPr>
        <w:t>Pupil</w:t>
      </w:r>
      <w:r w:rsidRPr="00E3577A">
        <w:rPr>
          <w:color w:val="080A0A"/>
          <w:spacing w:val="-7"/>
        </w:rPr>
        <w:t xml:space="preserve">, </w:t>
      </w:r>
      <w:r w:rsidRPr="00E3577A">
        <w:rPr>
          <w:color w:val="080A0A"/>
        </w:rPr>
        <w:t>including</w:t>
      </w:r>
      <w:r w:rsidRPr="00E3577A">
        <w:rPr>
          <w:color w:val="080A0A"/>
          <w:spacing w:val="-9"/>
        </w:rPr>
        <w:t xml:space="preserve"> their </w:t>
      </w:r>
      <w:r w:rsidRPr="00E3577A">
        <w:rPr>
          <w:color w:val="080A0A"/>
        </w:rPr>
        <w:t>full name, alongside a</w:t>
      </w:r>
      <w:r w:rsidRPr="00E3577A">
        <w:rPr>
          <w:color w:val="080A0A"/>
          <w:spacing w:val="3"/>
        </w:rPr>
        <w:t xml:space="preserve"> </w:t>
      </w:r>
      <w:r w:rsidRPr="00E3577A">
        <w:rPr>
          <w:color w:val="080A0A"/>
        </w:rPr>
        <w:t>photographic</w:t>
      </w:r>
      <w:r w:rsidRPr="00E3577A">
        <w:rPr>
          <w:color w:val="080A0A"/>
          <w:spacing w:val="-10"/>
        </w:rPr>
        <w:t xml:space="preserve"> </w:t>
      </w:r>
      <w:r w:rsidRPr="00E3577A">
        <w:rPr>
          <w:color w:val="080A0A"/>
        </w:rPr>
        <w:t>image</w:t>
      </w:r>
      <w:r w:rsidRPr="00E3577A">
        <w:rPr>
          <w:color w:val="080A0A"/>
          <w:spacing w:val="-9"/>
        </w:rPr>
        <w:t xml:space="preserve"> </w:t>
      </w:r>
      <w:r w:rsidRPr="00E3577A">
        <w:rPr>
          <w:color w:val="080A0A"/>
        </w:rPr>
        <w:t>on</w:t>
      </w:r>
      <w:r w:rsidRPr="00E3577A">
        <w:rPr>
          <w:color w:val="080A0A"/>
          <w:spacing w:val="-2"/>
        </w:rPr>
        <w:t xml:space="preserve"> </w:t>
      </w:r>
      <w:r w:rsidRPr="00E3577A">
        <w:rPr>
          <w:color w:val="080A0A"/>
        </w:rPr>
        <w:t>our</w:t>
      </w:r>
      <w:r w:rsidRPr="00E3577A">
        <w:rPr>
          <w:color w:val="080A0A"/>
          <w:spacing w:val="1"/>
        </w:rPr>
        <w:t xml:space="preserve"> </w:t>
      </w:r>
      <w:r w:rsidRPr="00E3577A">
        <w:rPr>
          <w:color w:val="080A0A"/>
          <w:w w:val="98"/>
        </w:rPr>
        <w:t>website,</w:t>
      </w:r>
      <w:r w:rsidRPr="00E3577A">
        <w:rPr>
          <w:color w:val="080A0A"/>
          <w:spacing w:val="-8"/>
          <w:w w:val="98"/>
        </w:rPr>
        <w:t xml:space="preserve"> </w:t>
      </w:r>
      <w:r w:rsidRPr="00E3577A">
        <w:rPr>
          <w:color w:val="080A0A"/>
        </w:rPr>
        <w:t>in</w:t>
      </w:r>
      <w:r w:rsidRPr="00E3577A">
        <w:rPr>
          <w:color w:val="080A0A"/>
          <w:spacing w:val="1"/>
        </w:rPr>
        <w:t xml:space="preserve"> </w:t>
      </w:r>
      <w:r w:rsidRPr="00E3577A">
        <w:rPr>
          <w:color w:val="080A0A"/>
        </w:rPr>
        <w:t>our</w:t>
      </w:r>
      <w:r w:rsidRPr="00E3577A">
        <w:rPr>
          <w:color w:val="080A0A"/>
          <w:spacing w:val="-5"/>
        </w:rPr>
        <w:t xml:space="preserve"> </w:t>
      </w:r>
      <w:r w:rsidRPr="00E3577A">
        <w:rPr>
          <w:color w:val="080A0A"/>
        </w:rPr>
        <w:t>school</w:t>
      </w:r>
      <w:r w:rsidRPr="00E3577A">
        <w:rPr>
          <w:color w:val="080A0A"/>
          <w:spacing w:val="-10"/>
        </w:rPr>
        <w:t xml:space="preserve"> </w:t>
      </w:r>
      <w:r w:rsidRPr="00E3577A">
        <w:rPr>
          <w:color w:val="080A0A"/>
        </w:rPr>
        <w:t>prospectus</w:t>
      </w:r>
      <w:r w:rsidRPr="00E3577A">
        <w:rPr>
          <w:color w:val="080A0A"/>
          <w:spacing w:val="-22"/>
        </w:rPr>
        <w:t xml:space="preserve"> </w:t>
      </w:r>
      <w:r w:rsidRPr="00E3577A">
        <w:rPr>
          <w:color w:val="080A0A"/>
        </w:rPr>
        <w:t>or</w:t>
      </w:r>
      <w:r w:rsidRPr="00E3577A">
        <w:rPr>
          <w:color w:val="080A0A"/>
          <w:spacing w:val="-1"/>
        </w:rPr>
        <w:t xml:space="preserve"> </w:t>
      </w:r>
      <w:r w:rsidRPr="00E3577A">
        <w:rPr>
          <w:color w:val="080A0A"/>
        </w:rPr>
        <w:t>in</w:t>
      </w:r>
      <w:r w:rsidRPr="00E3577A">
        <w:rPr>
          <w:color w:val="080A0A"/>
          <w:spacing w:val="-6"/>
        </w:rPr>
        <w:t xml:space="preserve"> </w:t>
      </w:r>
      <w:r w:rsidRPr="00E3577A">
        <w:rPr>
          <w:color w:val="080A0A"/>
        </w:rPr>
        <w:t>any other</w:t>
      </w:r>
      <w:r w:rsidRPr="00E3577A">
        <w:rPr>
          <w:color w:val="080A0A"/>
          <w:spacing w:val="-12"/>
        </w:rPr>
        <w:t xml:space="preserve"> </w:t>
      </w:r>
      <w:r w:rsidRPr="00E3577A">
        <w:rPr>
          <w:color w:val="080A0A"/>
        </w:rPr>
        <w:t>printed</w:t>
      </w:r>
      <w:r w:rsidRPr="00E3577A">
        <w:rPr>
          <w:color w:val="080A0A"/>
          <w:spacing w:val="-3"/>
        </w:rPr>
        <w:t xml:space="preserve"> </w:t>
      </w:r>
      <w:r w:rsidRPr="00E3577A">
        <w:rPr>
          <w:color w:val="080A0A"/>
        </w:rPr>
        <w:t>publications</w:t>
      </w:r>
      <w:r w:rsidRPr="00E3577A">
        <w:rPr>
          <w:color w:val="080A0A"/>
          <w:spacing w:val="-16"/>
        </w:rPr>
        <w:t xml:space="preserve"> </w:t>
      </w:r>
      <w:r w:rsidRPr="00E3577A">
        <w:rPr>
          <w:color w:val="080A0A"/>
        </w:rPr>
        <w:t>without</w:t>
      </w:r>
      <w:r w:rsidRPr="00E3577A">
        <w:rPr>
          <w:color w:val="080A0A"/>
          <w:spacing w:val="-8"/>
        </w:rPr>
        <w:t xml:space="preserve"> </w:t>
      </w:r>
      <w:r w:rsidRPr="00E3577A">
        <w:rPr>
          <w:color w:val="080A0A"/>
        </w:rPr>
        <w:t>good</w:t>
      </w:r>
      <w:r w:rsidRPr="00E3577A">
        <w:rPr>
          <w:color w:val="080A0A"/>
          <w:spacing w:val="-8"/>
        </w:rPr>
        <w:t xml:space="preserve"> </w:t>
      </w:r>
      <w:r w:rsidRPr="00E3577A">
        <w:rPr>
          <w:color w:val="080A0A"/>
        </w:rPr>
        <w:t>reason.</w:t>
      </w:r>
      <w:r w:rsidRPr="00E3577A">
        <w:t xml:space="preserve"> </w:t>
      </w:r>
      <w:r w:rsidRPr="00E3577A">
        <w:rPr>
          <w:color w:val="080A0A"/>
        </w:rPr>
        <w:t>For</w:t>
      </w:r>
      <w:r w:rsidRPr="00E3577A">
        <w:rPr>
          <w:color w:val="080A0A"/>
          <w:spacing w:val="-11"/>
        </w:rPr>
        <w:t xml:space="preserve"> </w:t>
      </w:r>
      <w:r w:rsidRPr="00E3577A">
        <w:rPr>
          <w:color w:val="080A0A"/>
        </w:rPr>
        <w:t>example,</w:t>
      </w:r>
      <w:r w:rsidRPr="00E3577A">
        <w:rPr>
          <w:color w:val="080A0A"/>
          <w:spacing w:val="-3"/>
        </w:rPr>
        <w:t xml:space="preserve"> </w:t>
      </w:r>
      <w:r w:rsidRPr="00E3577A">
        <w:rPr>
          <w:color w:val="080A0A"/>
        </w:rPr>
        <w:t>we</w:t>
      </w:r>
      <w:r w:rsidRPr="00E3577A">
        <w:rPr>
          <w:color w:val="080A0A"/>
          <w:spacing w:val="-14"/>
        </w:rPr>
        <w:t xml:space="preserve"> </w:t>
      </w:r>
      <w:r w:rsidRPr="00E3577A">
        <w:rPr>
          <w:color w:val="080A0A"/>
        </w:rPr>
        <w:t>may include</w:t>
      </w:r>
      <w:r w:rsidRPr="00E3577A">
        <w:rPr>
          <w:color w:val="080A0A"/>
          <w:spacing w:val="-5"/>
        </w:rPr>
        <w:t xml:space="preserve"> </w:t>
      </w:r>
      <w:r w:rsidRPr="00E3577A">
        <w:rPr>
          <w:color w:val="080A0A"/>
        </w:rPr>
        <w:t>the</w:t>
      </w:r>
      <w:r w:rsidRPr="00E3577A">
        <w:rPr>
          <w:color w:val="080A0A"/>
          <w:spacing w:val="-6"/>
        </w:rPr>
        <w:t xml:space="preserve"> </w:t>
      </w:r>
      <w:r w:rsidRPr="00E3577A">
        <w:rPr>
          <w:color w:val="080A0A"/>
        </w:rPr>
        <w:t>full</w:t>
      </w:r>
      <w:r w:rsidRPr="00E3577A">
        <w:rPr>
          <w:color w:val="080A0A"/>
          <w:spacing w:val="-4"/>
        </w:rPr>
        <w:t xml:space="preserve"> </w:t>
      </w:r>
      <w:r w:rsidRPr="00E3577A">
        <w:rPr>
          <w:color w:val="080A0A"/>
        </w:rPr>
        <w:t>name</w:t>
      </w:r>
      <w:r w:rsidRPr="00E3577A">
        <w:rPr>
          <w:color w:val="080A0A"/>
          <w:spacing w:val="-14"/>
        </w:rPr>
        <w:t xml:space="preserve"> </w:t>
      </w:r>
      <w:r w:rsidRPr="00E3577A">
        <w:rPr>
          <w:color w:val="080A0A"/>
        </w:rPr>
        <w:t>of a</w:t>
      </w:r>
      <w:r w:rsidRPr="00E3577A">
        <w:rPr>
          <w:color w:val="080A0A"/>
          <w:spacing w:val="-7"/>
        </w:rPr>
        <w:t xml:space="preserve"> </w:t>
      </w:r>
      <w:r w:rsidRPr="00E3577A">
        <w:rPr>
          <w:color w:val="080A0A"/>
        </w:rPr>
        <w:t>pupil</w:t>
      </w:r>
      <w:r w:rsidRPr="00E3577A">
        <w:rPr>
          <w:color w:val="080A0A"/>
          <w:spacing w:val="-9"/>
        </w:rPr>
        <w:t xml:space="preserve"> </w:t>
      </w:r>
      <w:r w:rsidRPr="00E3577A">
        <w:rPr>
          <w:color w:val="080A0A"/>
        </w:rPr>
        <w:t>in a</w:t>
      </w:r>
      <w:r w:rsidRPr="00E3577A">
        <w:rPr>
          <w:color w:val="080A0A"/>
          <w:spacing w:val="-7"/>
        </w:rPr>
        <w:t xml:space="preserve"> </w:t>
      </w:r>
      <w:r w:rsidRPr="00E3577A">
        <w:rPr>
          <w:color w:val="080A0A"/>
        </w:rPr>
        <w:t>newsletter</w:t>
      </w:r>
      <w:r w:rsidRPr="00E3577A">
        <w:rPr>
          <w:color w:val="080A0A"/>
          <w:spacing w:val="-2"/>
        </w:rPr>
        <w:t xml:space="preserve"> </w:t>
      </w:r>
      <w:r w:rsidRPr="00E3577A">
        <w:rPr>
          <w:color w:val="080A0A"/>
        </w:rPr>
        <w:t>to</w:t>
      </w:r>
      <w:r w:rsidRPr="00E3577A">
        <w:rPr>
          <w:color w:val="080A0A"/>
          <w:spacing w:val="-4"/>
        </w:rPr>
        <w:t xml:space="preserve"> </w:t>
      </w:r>
      <w:r w:rsidRPr="00E3577A">
        <w:rPr>
          <w:color w:val="080A0A"/>
        </w:rPr>
        <w:t>parents</w:t>
      </w:r>
      <w:r w:rsidRPr="00E3577A">
        <w:rPr>
          <w:color w:val="080A0A"/>
          <w:spacing w:val="-6"/>
        </w:rPr>
        <w:t xml:space="preserve"> </w:t>
      </w:r>
      <w:r w:rsidRPr="00E3577A">
        <w:rPr>
          <w:color w:val="080A0A"/>
        </w:rPr>
        <w:t>if</w:t>
      </w:r>
      <w:r w:rsidRPr="00E3577A">
        <w:rPr>
          <w:color w:val="080A0A"/>
          <w:spacing w:val="2"/>
        </w:rPr>
        <w:t xml:space="preserve"> </w:t>
      </w:r>
      <w:r w:rsidRPr="00E3577A">
        <w:rPr>
          <w:color w:val="080A0A"/>
        </w:rPr>
        <w:t>the</w:t>
      </w:r>
      <w:r w:rsidRPr="00E3577A">
        <w:rPr>
          <w:color w:val="080A0A"/>
          <w:spacing w:val="-11"/>
        </w:rPr>
        <w:t xml:space="preserve"> </w:t>
      </w:r>
      <w:r w:rsidRPr="00E3577A">
        <w:rPr>
          <w:color w:val="080A0A"/>
        </w:rPr>
        <w:t>pupil</w:t>
      </w:r>
      <w:r w:rsidRPr="00E3577A">
        <w:rPr>
          <w:color w:val="080A0A"/>
          <w:spacing w:val="-7"/>
        </w:rPr>
        <w:t xml:space="preserve"> </w:t>
      </w:r>
      <w:r w:rsidRPr="00E3577A">
        <w:rPr>
          <w:color w:val="080A0A"/>
        </w:rPr>
        <w:t>has</w:t>
      </w:r>
      <w:r w:rsidRPr="00E3577A">
        <w:rPr>
          <w:color w:val="080A0A"/>
          <w:spacing w:val="2"/>
        </w:rPr>
        <w:t xml:space="preserve"> </w:t>
      </w:r>
      <w:r>
        <w:rPr>
          <w:color w:val="080A0A"/>
          <w:spacing w:val="2"/>
        </w:rPr>
        <w:t>been awarded a Headteacher Commendation</w:t>
      </w:r>
      <w:r w:rsidRPr="00E3577A">
        <w:rPr>
          <w:color w:val="080A0A"/>
        </w:rPr>
        <w:t>.</w:t>
      </w:r>
    </w:p>
    <w:p w:rsidR="00A5094E" w:rsidRPr="00E3577A" w:rsidRDefault="00A5094E" w:rsidP="00CD625C">
      <w:pPr>
        <w:pStyle w:val="ListParagraph"/>
        <w:numPr>
          <w:ilvl w:val="0"/>
          <w:numId w:val="47"/>
        </w:numPr>
        <w:autoSpaceDE w:val="0"/>
        <w:autoSpaceDN w:val="0"/>
        <w:adjustRightInd w:val="0"/>
        <w:spacing w:after="160" w:line="259" w:lineRule="auto"/>
        <w:jc w:val="both"/>
        <w:rPr>
          <w:color w:val="080A0A"/>
        </w:rPr>
      </w:pPr>
      <w:r w:rsidRPr="00E3577A">
        <w:rPr>
          <w:color w:val="080A0A"/>
        </w:rPr>
        <w:t>If</w:t>
      </w:r>
      <w:r w:rsidRPr="00E3577A">
        <w:rPr>
          <w:color w:val="080A0A"/>
          <w:spacing w:val="5"/>
        </w:rPr>
        <w:t xml:space="preserve"> </w:t>
      </w:r>
      <w:r w:rsidRPr="00E3577A">
        <w:rPr>
          <w:color w:val="080A0A"/>
        </w:rPr>
        <w:t>we</w:t>
      </w:r>
      <w:r w:rsidRPr="00E3577A">
        <w:rPr>
          <w:color w:val="080A0A"/>
          <w:spacing w:val="-9"/>
        </w:rPr>
        <w:t xml:space="preserve"> </w:t>
      </w:r>
      <w:r w:rsidRPr="00E3577A">
        <w:rPr>
          <w:color w:val="080A0A"/>
        </w:rPr>
        <w:t>name</w:t>
      </w:r>
      <w:r w:rsidRPr="00E3577A">
        <w:rPr>
          <w:color w:val="080A0A"/>
          <w:spacing w:val="-6"/>
        </w:rPr>
        <w:t xml:space="preserve"> </w:t>
      </w:r>
      <w:r w:rsidRPr="00E3577A">
        <w:rPr>
          <w:color w:val="080A0A"/>
        </w:rPr>
        <w:t>a</w:t>
      </w:r>
      <w:r w:rsidRPr="00E3577A">
        <w:rPr>
          <w:color w:val="080A0A"/>
          <w:spacing w:val="-7"/>
        </w:rPr>
        <w:t xml:space="preserve"> </w:t>
      </w:r>
      <w:r w:rsidRPr="00E3577A">
        <w:rPr>
          <w:color w:val="080A0A"/>
        </w:rPr>
        <w:t>pupil</w:t>
      </w:r>
      <w:r w:rsidRPr="00E3577A">
        <w:rPr>
          <w:color w:val="080A0A"/>
          <w:spacing w:val="1"/>
        </w:rPr>
        <w:t xml:space="preserve"> </w:t>
      </w:r>
      <w:r w:rsidRPr="00E3577A">
        <w:rPr>
          <w:color w:val="080A0A"/>
        </w:rPr>
        <w:t>in</w:t>
      </w:r>
      <w:r w:rsidRPr="00E3577A">
        <w:rPr>
          <w:color w:val="080A0A"/>
          <w:spacing w:val="8"/>
        </w:rPr>
        <w:t xml:space="preserve"> </w:t>
      </w:r>
      <w:r w:rsidRPr="00E3577A">
        <w:rPr>
          <w:color w:val="080A0A"/>
        </w:rPr>
        <w:t>the</w:t>
      </w:r>
      <w:r w:rsidRPr="00E3577A">
        <w:rPr>
          <w:color w:val="080A0A"/>
          <w:spacing w:val="-8"/>
        </w:rPr>
        <w:t xml:space="preserve"> </w:t>
      </w:r>
      <w:r w:rsidRPr="00E3577A">
        <w:rPr>
          <w:color w:val="080A0A"/>
        </w:rPr>
        <w:t>text,</w:t>
      </w:r>
      <w:r w:rsidRPr="00E3577A">
        <w:rPr>
          <w:color w:val="080A0A"/>
          <w:spacing w:val="-10"/>
        </w:rPr>
        <w:t xml:space="preserve"> </w:t>
      </w:r>
      <w:r w:rsidRPr="00E3577A">
        <w:rPr>
          <w:color w:val="080A0A"/>
        </w:rPr>
        <w:t>we</w:t>
      </w:r>
      <w:r w:rsidRPr="00E3577A">
        <w:rPr>
          <w:color w:val="080A0A"/>
          <w:spacing w:val="1"/>
        </w:rPr>
        <w:t xml:space="preserve"> </w:t>
      </w:r>
      <w:r w:rsidRPr="00E3577A">
        <w:rPr>
          <w:color w:val="080A0A"/>
        </w:rPr>
        <w:t>will</w:t>
      </w:r>
      <w:r w:rsidRPr="00E3577A">
        <w:rPr>
          <w:color w:val="080A0A"/>
          <w:spacing w:val="-15"/>
        </w:rPr>
        <w:t xml:space="preserve"> </w:t>
      </w:r>
      <w:r w:rsidRPr="00E3577A">
        <w:rPr>
          <w:color w:val="080A0A"/>
        </w:rPr>
        <w:t>not</w:t>
      </w:r>
      <w:r w:rsidRPr="00E3577A">
        <w:rPr>
          <w:color w:val="080A0A"/>
          <w:spacing w:val="1"/>
        </w:rPr>
        <w:t xml:space="preserve"> </w:t>
      </w:r>
      <w:r w:rsidRPr="00E3577A">
        <w:rPr>
          <w:color w:val="080A0A"/>
        </w:rPr>
        <w:t>use</w:t>
      </w:r>
      <w:r w:rsidRPr="00E3577A">
        <w:rPr>
          <w:color w:val="080A0A"/>
          <w:spacing w:val="2"/>
        </w:rPr>
        <w:t xml:space="preserve"> </w:t>
      </w:r>
      <w:r w:rsidRPr="00E3577A">
        <w:rPr>
          <w:color w:val="080A0A"/>
        </w:rPr>
        <w:t>a</w:t>
      </w:r>
      <w:r w:rsidRPr="00E3577A">
        <w:rPr>
          <w:color w:val="080A0A"/>
          <w:spacing w:val="-7"/>
        </w:rPr>
        <w:t xml:space="preserve"> </w:t>
      </w:r>
      <w:r w:rsidRPr="00E3577A">
        <w:rPr>
          <w:color w:val="080A0A"/>
        </w:rPr>
        <w:t>photograph</w:t>
      </w:r>
      <w:r w:rsidRPr="00E3577A">
        <w:rPr>
          <w:color w:val="080A0A"/>
          <w:spacing w:val="-14"/>
        </w:rPr>
        <w:t xml:space="preserve"> </w:t>
      </w:r>
      <w:r w:rsidRPr="00E3577A">
        <w:rPr>
          <w:color w:val="080A0A"/>
        </w:rPr>
        <w:t>of that</w:t>
      </w:r>
      <w:r w:rsidRPr="00E3577A">
        <w:rPr>
          <w:color w:val="080A0A"/>
          <w:spacing w:val="-16"/>
        </w:rPr>
        <w:t xml:space="preserve"> </w:t>
      </w:r>
      <w:r w:rsidRPr="00E3577A">
        <w:rPr>
          <w:color w:val="080A0A"/>
        </w:rPr>
        <w:t>child</w:t>
      </w:r>
      <w:r w:rsidRPr="00E3577A">
        <w:rPr>
          <w:color w:val="080A0A"/>
          <w:spacing w:val="-7"/>
        </w:rPr>
        <w:t xml:space="preserve"> </w:t>
      </w:r>
      <w:r w:rsidRPr="00E3577A">
        <w:rPr>
          <w:color w:val="080A0A"/>
        </w:rPr>
        <w:t>to</w:t>
      </w:r>
      <w:r w:rsidRPr="00E3577A">
        <w:rPr>
          <w:color w:val="080A0A"/>
          <w:spacing w:val="-3"/>
        </w:rPr>
        <w:t xml:space="preserve"> </w:t>
      </w:r>
      <w:r w:rsidRPr="00E3577A">
        <w:rPr>
          <w:color w:val="080A0A"/>
        </w:rPr>
        <w:t>accompany</w:t>
      </w:r>
      <w:r w:rsidRPr="00E3577A">
        <w:rPr>
          <w:color w:val="080A0A"/>
          <w:spacing w:val="-3"/>
        </w:rPr>
        <w:t xml:space="preserve"> </w:t>
      </w:r>
      <w:r w:rsidRPr="00E3577A">
        <w:rPr>
          <w:color w:val="080A0A"/>
        </w:rPr>
        <w:t>the</w:t>
      </w:r>
      <w:r w:rsidRPr="00E3577A">
        <w:rPr>
          <w:color w:val="080A0A"/>
          <w:spacing w:val="-7"/>
        </w:rPr>
        <w:t xml:space="preserve"> </w:t>
      </w:r>
      <w:r w:rsidRPr="00E3577A">
        <w:rPr>
          <w:color w:val="080A0A"/>
        </w:rPr>
        <w:t>article without</w:t>
      </w:r>
      <w:r w:rsidRPr="00E3577A">
        <w:rPr>
          <w:color w:val="080A0A"/>
          <w:spacing w:val="-20"/>
        </w:rPr>
        <w:t xml:space="preserve"> </w:t>
      </w:r>
      <w:r w:rsidRPr="00E3577A">
        <w:rPr>
          <w:color w:val="080A0A"/>
        </w:rPr>
        <w:t>good</w:t>
      </w:r>
      <w:r w:rsidRPr="00E3577A">
        <w:rPr>
          <w:color w:val="080A0A"/>
          <w:spacing w:val="-8"/>
        </w:rPr>
        <w:t xml:space="preserve"> </w:t>
      </w:r>
      <w:r w:rsidRPr="00E3577A">
        <w:rPr>
          <w:color w:val="080A0A"/>
        </w:rPr>
        <w:t>reason.</w:t>
      </w:r>
    </w:p>
    <w:p w:rsidR="00A5094E" w:rsidRPr="00E3577A" w:rsidRDefault="00A5094E" w:rsidP="00CD625C">
      <w:pPr>
        <w:pStyle w:val="ListParagraph"/>
        <w:numPr>
          <w:ilvl w:val="0"/>
          <w:numId w:val="47"/>
        </w:numPr>
        <w:autoSpaceDE w:val="0"/>
        <w:autoSpaceDN w:val="0"/>
        <w:adjustRightInd w:val="0"/>
        <w:spacing w:after="160" w:line="259" w:lineRule="auto"/>
        <w:jc w:val="both"/>
        <w:rPr>
          <w:color w:val="080A0A"/>
        </w:rPr>
      </w:pPr>
      <w:r w:rsidRPr="00E3577A">
        <w:t>We will make every effort to ensure that we do not allow images to be taken of any children for whom we do not have permission or who are ‘at risk’ or disallowed from having their photographs taken for legal or social reasons.</w:t>
      </w:r>
    </w:p>
    <w:p w:rsidR="00A5094E" w:rsidRPr="00E3577A" w:rsidRDefault="00A5094E" w:rsidP="00CD625C">
      <w:pPr>
        <w:pStyle w:val="ListParagraph"/>
        <w:numPr>
          <w:ilvl w:val="0"/>
          <w:numId w:val="47"/>
        </w:numPr>
        <w:autoSpaceDE w:val="0"/>
        <w:autoSpaceDN w:val="0"/>
        <w:adjustRightInd w:val="0"/>
        <w:spacing w:after="160" w:line="259" w:lineRule="auto"/>
        <w:jc w:val="both"/>
        <w:rPr>
          <w:color w:val="080A0A"/>
        </w:rPr>
      </w:pPr>
      <w:r w:rsidRPr="00E3577A">
        <w:t xml:space="preserve">We may use group or class photographs or footage with very general labels e.g. ‘maths lesson’. </w:t>
      </w:r>
    </w:p>
    <w:p w:rsidR="00A5094E" w:rsidRPr="00CD625C" w:rsidRDefault="00A5094E" w:rsidP="00CD625C">
      <w:pPr>
        <w:rPr>
          <w:b/>
          <w:bCs/>
          <w:u w:val="single"/>
          <w:lang w:val="en-US"/>
        </w:rPr>
      </w:pPr>
      <w:r w:rsidRPr="00CD625C">
        <w:rPr>
          <w:b/>
          <w:bCs/>
          <w:u w:val="single"/>
          <w:lang w:val="en-US"/>
        </w:rPr>
        <w:t>Consent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3"/>
        <w:gridCol w:w="1143"/>
      </w:tblGrid>
      <w:tr w:rsidR="00A5094E" w:rsidRPr="00702BAA">
        <w:tc>
          <w:tcPr>
            <w:tcW w:w="4403" w:type="pct"/>
            <w:shd w:val="clear" w:color="auto" w:fill="FFFFFF"/>
          </w:tcPr>
          <w:p w:rsidR="00A5094E" w:rsidRPr="00702BAA" w:rsidRDefault="00A5094E" w:rsidP="0002456A">
            <w:pPr>
              <w:pStyle w:val="NoSpacing"/>
            </w:pPr>
            <w:r w:rsidRPr="00702BAA">
              <w:t>I give permission for my child's image to appear in the school prospectus and/or other printed publications that the school produce for promotional purposes.</w:t>
            </w:r>
          </w:p>
        </w:tc>
        <w:tc>
          <w:tcPr>
            <w:tcW w:w="597" w:type="pct"/>
            <w:shd w:val="clear" w:color="auto" w:fill="FFFFFF"/>
          </w:tcPr>
          <w:p w:rsidR="00A5094E" w:rsidRPr="00702BAA" w:rsidRDefault="00A5094E" w:rsidP="00702BAA">
            <w:pPr>
              <w:spacing w:after="0" w:line="240" w:lineRule="auto"/>
              <w:jc w:val="center"/>
              <w:rPr>
                <w:color w:val="080A0A"/>
              </w:rPr>
            </w:pPr>
            <w:r w:rsidRPr="00702BAA">
              <w:rPr>
                <w:color w:val="080A0A"/>
              </w:rPr>
              <w:t>YES / NO</w:t>
            </w:r>
          </w:p>
        </w:tc>
      </w:tr>
      <w:tr w:rsidR="00A5094E" w:rsidRPr="00702BAA">
        <w:tc>
          <w:tcPr>
            <w:tcW w:w="4403" w:type="pct"/>
          </w:tcPr>
          <w:p w:rsidR="00A5094E" w:rsidRPr="00702BAA" w:rsidRDefault="00A5094E" w:rsidP="00702BAA">
            <w:pPr>
              <w:spacing w:after="0" w:line="240" w:lineRule="auto"/>
            </w:pPr>
            <w:r w:rsidRPr="00702BAA">
              <w:t xml:space="preserve">I give permission to the school to </w:t>
            </w:r>
            <w:r w:rsidRPr="00702BAA">
              <w:rPr>
                <w:color w:val="080A0A"/>
              </w:rPr>
              <w:t>use</w:t>
            </w:r>
            <w:r w:rsidRPr="00702BAA">
              <w:rPr>
                <w:color w:val="080A0A"/>
                <w:spacing w:val="-1"/>
              </w:rPr>
              <w:t xml:space="preserve"> </w:t>
            </w:r>
            <w:r w:rsidRPr="00702BAA">
              <w:rPr>
                <w:color w:val="080A0A"/>
              </w:rPr>
              <w:t>my child's</w:t>
            </w:r>
            <w:r w:rsidRPr="00702BAA">
              <w:rPr>
                <w:color w:val="080A0A"/>
                <w:spacing w:val="6"/>
              </w:rPr>
              <w:t xml:space="preserve"> </w:t>
            </w:r>
            <w:r w:rsidRPr="00702BAA">
              <w:rPr>
                <w:color w:val="080A0A"/>
              </w:rPr>
              <w:t>image</w:t>
            </w:r>
            <w:r w:rsidRPr="00702BAA">
              <w:rPr>
                <w:color w:val="080A0A"/>
                <w:spacing w:val="-10"/>
              </w:rPr>
              <w:t xml:space="preserve"> </w:t>
            </w:r>
            <w:r w:rsidRPr="00702BAA">
              <w:rPr>
                <w:color w:val="080A0A"/>
              </w:rPr>
              <w:t>on</w:t>
            </w:r>
            <w:r w:rsidRPr="00702BAA">
              <w:rPr>
                <w:color w:val="080A0A"/>
                <w:spacing w:val="-8"/>
              </w:rPr>
              <w:t xml:space="preserve"> school/School</w:t>
            </w:r>
            <w:r w:rsidRPr="00702BAA">
              <w:rPr>
                <w:color w:val="080A0A"/>
                <w:spacing w:val="1"/>
              </w:rPr>
              <w:t xml:space="preserve"> </w:t>
            </w:r>
            <w:r w:rsidRPr="00702BAA">
              <w:rPr>
                <w:color w:val="080A0A"/>
              </w:rPr>
              <w:t>websites.</w:t>
            </w:r>
          </w:p>
        </w:tc>
        <w:tc>
          <w:tcPr>
            <w:tcW w:w="597" w:type="pct"/>
          </w:tcPr>
          <w:p w:rsidR="00A5094E" w:rsidRPr="00702BAA" w:rsidRDefault="00A5094E" w:rsidP="00702BAA">
            <w:pPr>
              <w:spacing w:after="0" w:line="240" w:lineRule="auto"/>
              <w:jc w:val="center"/>
            </w:pPr>
            <w:r w:rsidRPr="00702BAA">
              <w:rPr>
                <w:color w:val="080A0A"/>
              </w:rPr>
              <w:t>YES / NO</w:t>
            </w:r>
          </w:p>
        </w:tc>
      </w:tr>
      <w:tr w:rsidR="00A5094E" w:rsidRPr="00702BAA">
        <w:tc>
          <w:tcPr>
            <w:tcW w:w="4403" w:type="pct"/>
          </w:tcPr>
          <w:p w:rsidR="00A5094E" w:rsidRPr="00702BAA" w:rsidRDefault="00A5094E" w:rsidP="00702BAA">
            <w:pPr>
              <w:spacing w:after="0" w:line="240" w:lineRule="auto"/>
            </w:pPr>
            <w:r w:rsidRPr="00702BAA">
              <w:t>I give permission to the school to use images of my child in notifications via social media (to include Twitter/Facebook) to share details of school events and activities.</w:t>
            </w:r>
          </w:p>
        </w:tc>
        <w:tc>
          <w:tcPr>
            <w:tcW w:w="597" w:type="pct"/>
          </w:tcPr>
          <w:p w:rsidR="00A5094E" w:rsidRPr="00702BAA" w:rsidRDefault="00A5094E" w:rsidP="00702BAA">
            <w:pPr>
              <w:spacing w:after="0" w:line="240" w:lineRule="auto"/>
              <w:jc w:val="center"/>
            </w:pPr>
            <w:r w:rsidRPr="00702BAA">
              <w:rPr>
                <w:color w:val="080A0A"/>
              </w:rPr>
              <w:t>YES / NO</w:t>
            </w:r>
          </w:p>
        </w:tc>
      </w:tr>
      <w:tr w:rsidR="00A5094E" w:rsidRPr="00702BAA">
        <w:tc>
          <w:tcPr>
            <w:tcW w:w="4403" w:type="pct"/>
          </w:tcPr>
          <w:p w:rsidR="00A5094E" w:rsidRPr="00702BAA" w:rsidRDefault="00A5094E" w:rsidP="00702BAA">
            <w:pPr>
              <w:spacing w:after="0" w:line="240" w:lineRule="auto"/>
            </w:pPr>
            <w:r w:rsidRPr="00702BAA">
              <w:rPr>
                <w:color w:val="080A0A"/>
              </w:rPr>
              <w:t>I give permission for you to record</w:t>
            </w:r>
            <w:r w:rsidRPr="00702BAA">
              <w:rPr>
                <w:color w:val="080A0A"/>
                <w:spacing w:val="-3"/>
              </w:rPr>
              <w:t xml:space="preserve"> </w:t>
            </w:r>
            <w:r w:rsidRPr="00702BAA">
              <w:rPr>
                <w:color w:val="080A0A"/>
              </w:rPr>
              <w:t>my</w:t>
            </w:r>
            <w:r w:rsidRPr="00702BAA">
              <w:rPr>
                <w:color w:val="080A0A"/>
                <w:spacing w:val="8"/>
              </w:rPr>
              <w:t xml:space="preserve"> </w:t>
            </w:r>
            <w:r w:rsidRPr="00702BAA">
              <w:rPr>
                <w:color w:val="080A0A"/>
              </w:rPr>
              <w:t>child's</w:t>
            </w:r>
            <w:r w:rsidRPr="00702BAA">
              <w:rPr>
                <w:color w:val="080A0A"/>
                <w:spacing w:val="-4"/>
              </w:rPr>
              <w:t xml:space="preserve"> </w:t>
            </w:r>
            <w:r w:rsidRPr="00702BAA">
              <w:rPr>
                <w:color w:val="080A0A"/>
              </w:rPr>
              <w:t>image</w:t>
            </w:r>
            <w:r w:rsidRPr="00702BAA">
              <w:rPr>
                <w:color w:val="080A0A"/>
                <w:spacing w:val="-9"/>
              </w:rPr>
              <w:t xml:space="preserve"> </w:t>
            </w:r>
            <w:r w:rsidRPr="00702BAA">
              <w:rPr>
                <w:color w:val="080A0A"/>
              </w:rPr>
              <w:t>on</w:t>
            </w:r>
            <w:r w:rsidRPr="00702BAA">
              <w:rPr>
                <w:color w:val="080A0A"/>
                <w:spacing w:val="-3"/>
              </w:rPr>
              <w:t xml:space="preserve"> </w:t>
            </w:r>
            <w:r w:rsidRPr="00702BAA">
              <w:rPr>
                <w:color w:val="080A0A"/>
              </w:rPr>
              <w:t>video</w:t>
            </w:r>
            <w:r w:rsidRPr="00702BAA">
              <w:rPr>
                <w:color w:val="080A0A"/>
                <w:spacing w:val="-3"/>
              </w:rPr>
              <w:t xml:space="preserve"> </w:t>
            </w:r>
            <w:r w:rsidRPr="00702BAA">
              <w:rPr>
                <w:color w:val="080A0A"/>
              </w:rPr>
              <w:t>or</w:t>
            </w:r>
            <w:r w:rsidRPr="00702BAA">
              <w:rPr>
                <w:color w:val="080A0A"/>
                <w:spacing w:val="2"/>
              </w:rPr>
              <w:t xml:space="preserve"> </w:t>
            </w:r>
            <w:r w:rsidRPr="00702BAA">
              <w:rPr>
                <w:color w:val="080A0A"/>
              </w:rPr>
              <w:t>webcam to be displayed online via school or other websites.</w:t>
            </w:r>
          </w:p>
        </w:tc>
        <w:tc>
          <w:tcPr>
            <w:tcW w:w="597" w:type="pct"/>
          </w:tcPr>
          <w:p w:rsidR="00A5094E" w:rsidRPr="00702BAA" w:rsidRDefault="00A5094E" w:rsidP="00702BAA">
            <w:pPr>
              <w:spacing w:after="0" w:line="240" w:lineRule="auto"/>
              <w:jc w:val="center"/>
              <w:rPr>
                <w:color w:val="080A0A"/>
              </w:rPr>
            </w:pPr>
            <w:r w:rsidRPr="00702BAA">
              <w:rPr>
                <w:color w:val="080A0A"/>
              </w:rPr>
              <w:t>YES / NO</w:t>
            </w:r>
          </w:p>
        </w:tc>
      </w:tr>
      <w:tr w:rsidR="00A5094E" w:rsidRPr="00702BAA">
        <w:tc>
          <w:tcPr>
            <w:tcW w:w="4403" w:type="pct"/>
          </w:tcPr>
          <w:p w:rsidR="00A5094E" w:rsidRPr="00702BAA" w:rsidRDefault="00A5094E" w:rsidP="00702BAA">
            <w:pPr>
              <w:spacing w:after="0" w:line="240" w:lineRule="auto"/>
            </w:pPr>
            <w:r w:rsidRPr="00702BAA">
              <w:t>I give permission for images of my child to be used by the news media in printed and/or electronic form and stored in their archives.  This might include images sent to the news media by the school and images/footage the media may take themselves if invited to the school to cover an event.</w:t>
            </w:r>
          </w:p>
        </w:tc>
        <w:tc>
          <w:tcPr>
            <w:tcW w:w="597" w:type="pct"/>
          </w:tcPr>
          <w:p w:rsidR="00A5094E" w:rsidRPr="00702BAA" w:rsidRDefault="00A5094E" w:rsidP="00702BAA">
            <w:pPr>
              <w:spacing w:after="0" w:line="240" w:lineRule="auto"/>
              <w:jc w:val="center"/>
            </w:pPr>
            <w:r w:rsidRPr="00702BAA">
              <w:rPr>
                <w:color w:val="080A0A"/>
              </w:rPr>
              <w:t>YES / NO</w:t>
            </w:r>
          </w:p>
        </w:tc>
      </w:tr>
    </w:tbl>
    <w:p w:rsidR="00A5094E" w:rsidRPr="00E63735" w:rsidRDefault="00A5094E" w:rsidP="00CD625C">
      <w:pPr>
        <w:autoSpaceDE w:val="0"/>
        <w:autoSpaceDN w:val="0"/>
        <w:adjustRightInd w:val="0"/>
        <w:rPr>
          <w:b/>
          <w:bCs/>
          <w:sz w:val="12"/>
          <w:szCs w:val="12"/>
        </w:rPr>
      </w:pPr>
    </w:p>
    <w:p w:rsidR="00A5094E" w:rsidRPr="00E3577A" w:rsidRDefault="00A5094E" w:rsidP="00CD625C">
      <w:pPr>
        <w:autoSpaceDE w:val="0"/>
        <w:autoSpaceDN w:val="0"/>
        <w:adjustRightInd w:val="0"/>
        <w:rPr>
          <w:b/>
          <w:bCs/>
        </w:rPr>
      </w:pPr>
      <w:r w:rsidRPr="00E3577A">
        <w:rPr>
          <w:b/>
          <w:bCs/>
        </w:rPr>
        <w:t>I have read and understood the above information.</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3"/>
        <w:gridCol w:w="4993"/>
      </w:tblGrid>
      <w:tr w:rsidR="00A5094E" w:rsidRPr="00702BAA">
        <w:tc>
          <w:tcPr>
            <w:tcW w:w="2393" w:type="pct"/>
          </w:tcPr>
          <w:p w:rsidR="00A5094E" w:rsidRPr="00702BAA" w:rsidRDefault="00A5094E" w:rsidP="00702BAA">
            <w:pPr>
              <w:spacing w:after="0" w:line="240" w:lineRule="auto"/>
            </w:pPr>
            <w:r w:rsidRPr="00702BAA">
              <w:t>Pupil Name:</w:t>
            </w:r>
          </w:p>
          <w:p w:rsidR="00A5094E" w:rsidRPr="00702BAA" w:rsidRDefault="00A5094E" w:rsidP="00702BAA">
            <w:pPr>
              <w:spacing w:after="0" w:line="240" w:lineRule="auto"/>
            </w:pPr>
          </w:p>
        </w:tc>
        <w:tc>
          <w:tcPr>
            <w:tcW w:w="2607" w:type="pct"/>
          </w:tcPr>
          <w:p w:rsidR="00A5094E" w:rsidRPr="00702BAA" w:rsidRDefault="00A5094E" w:rsidP="00702BAA">
            <w:pPr>
              <w:spacing w:after="0" w:line="240" w:lineRule="auto"/>
            </w:pPr>
            <w:r w:rsidRPr="00702BAA">
              <w:t xml:space="preserve">Year Group </w:t>
            </w:r>
          </w:p>
        </w:tc>
      </w:tr>
      <w:tr w:rsidR="00A5094E" w:rsidRPr="00702BAA">
        <w:tc>
          <w:tcPr>
            <w:tcW w:w="2393" w:type="pct"/>
          </w:tcPr>
          <w:p w:rsidR="00A5094E" w:rsidRPr="00702BAA" w:rsidRDefault="00A5094E" w:rsidP="00702BAA">
            <w:pPr>
              <w:spacing w:after="0" w:line="240" w:lineRule="auto"/>
            </w:pPr>
            <w:r w:rsidRPr="00702BAA">
              <w:t>Parent Name:</w:t>
            </w:r>
          </w:p>
          <w:p w:rsidR="00A5094E" w:rsidRPr="00702BAA" w:rsidRDefault="00A5094E" w:rsidP="00702BAA">
            <w:pPr>
              <w:spacing w:after="0" w:line="240" w:lineRule="auto"/>
            </w:pPr>
          </w:p>
        </w:tc>
        <w:tc>
          <w:tcPr>
            <w:tcW w:w="2607" w:type="pct"/>
          </w:tcPr>
          <w:p w:rsidR="00A5094E" w:rsidRPr="00702BAA" w:rsidRDefault="00A5094E" w:rsidP="00702BAA">
            <w:pPr>
              <w:spacing w:after="0" w:line="240" w:lineRule="auto"/>
            </w:pPr>
            <w:r w:rsidRPr="00702BAA">
              <w:t>Parent Signature:</w:t>
            </w:r>
          </w:p>
        </w:tc>
      </w:tr>
      <w:tr w:rsidR="00A5094E" w:rsidRPr="00702BAA">
        <w:tc>
          <w:tcPr>
            <w:tcW w:w="2393" w:type="pct"/>
          </w:tcPr>
          <w:p w:rsidR="00A5094E" w:rsidRPr="00702BAA" w:rsidRDefault="00A5094E" w:rsidP="00702BAA">
            <w:pPr>
              <w:spacing w:after="0" w:line="240" w:lineRule="auto"/>
            </w:pPr>
            <w:r w:rsidRPr="00702BAA">
              <w:t xml:space="preserve">Date: </w:t>
            </w:r>
          </w:p>
          <w:p w:rsidR="00A5094E" w:rsidRPr="00702BAA" w:rsidRDefault="00A5094E" w:rsidP="00702BAA">
            <w:pPr>
              <w:spacing w:after="0" w:line="240" w:lineRule="auto"/>
            </w:pPr>
          </w:p>
        </w:tc>
        <w:tc>
          <w:tcPr>
            <w:tcW w:w="2607" w:type="pct"/>
          </w:tcPr>
          <w:p w:rsidR="00A5094E" w:rsidRPr="00702BAA" w:rsidRDefault="00A5094E" w:rsidP="00702BAA">
            <w:pPr>
              <w:spacing w:after="0" w:line="240" w:lineRule="auto"/>
            </w:pPr>
          </w:p>
        </w:tc>
      </w:tr>
      <w:bookmarkEnd w:id="44"/>
      <w:bookmarkEnd w:id="45"/>
      <w:bookmarkEnd w:id="46"/>
    </w:tbl>
    <w:p w:rsidR="00A5094E" w:rsidRPr="00E3577A" w:rsidRDefault="00A5094E" w:rsidP="00CD625C"/>
    <w:p w:rsidR="00A5094E" w:rsidRDefault="00A5094E" w:rsidP="00CD625C">
      <w:pPr>
        <w:pStyle w:val="OfficeLevel1"/>
        <w:numPr>
          <w:ilvl w:val="0"/>
          <w:numId w:val="0"/>
        </w:numPr>
      </w:pPr>
    </w:p>
    <w:p w:rsidR="00A5094E" w:rsidRPr="0007012C" w:rsidRDefault="00A5094E" w:rsidP="00CD625C">
      <w:pPr>
        <w:pStyle w:val="OfficeLevel1"/>
        <w:numPr>
          <w:ilvl w:val="0"/>
          <w:numId w:val="0"/>
        </w:numPr>
        <w:ind w:left="720" w:hanging="720"/>
      </w:pPr>
    </w:p>
    <w:p w:rsidR="00A5094E" w:rsidRDefault="00A5094E"/>
    <w:p w:rsidR="00A5094E" w:rsidRDefault="00A5094E"/>
    <w:p w:rsidR="00A5094E" w:rsidRDefault="00A5094E"/>
    <w:p w:rsidR="00A5094E" w:rsidRDefault="00A5094E"/>
    <w:p w:rsidR="00A5094E" w:rsidRDefault="00A5094E"/>
    <w:p w:rsidR="00A5094E" w:rsidRDefault="00A5094E"/>
    <w:p w:rsidR="00A5094E" w:rsidRDefault="00A5094E"/>
    <w:p w:rsidR="00A5094E" w:rsidRDefault="00A5094E"/>
    <w:p w:rsidR="00A5094E" w:rsidRDefault="00A5094E"/>
    <w:p w:rsidR="00A5094E" w:rsidRDefault="00A5094E"/>
    <w:p w:rsidR="00A5094E" w:rsidRDefault="00A5094E"/>
    <w:p w:rsidR="00A5094E" w:rsidRDefault="00A5094E"/>
    <w:p w:rsidR="00A5094E" w:rsidRDefault="00A5094E"/>
    <w:p w:rsidR="00A5094E" w:rsidRDefault="00A5094E" w:rsidP="000F3A34">
      <w:pPr>
        <w:pStyle w:val="Heading1"/>
        <w:spacing w:after="240"/>
        <w:jc w:val="left"/>
      </w:pPr>
      <w:bookmarkStart w:id="47" w:name="_Toc508627725"/>
      <w:r w:rsidRPr="002B7255">
        <w:t>Appendix 4: Staff Photograph &amp; Video Consent Form</w:t>
      </w:r>
      <w:bookmarkEnd w:id="47"/>
      <w:r w:rsidRPr="002B7255">
        <w:t xml:space="preserve"> </w:t>
      </w:r>
    </w:p>
    <w:p w:rsidR="00A5094E" w:rsidRPr="00CD625C" w:rsidRDefault="00A5094E" w:rsidP="000F3A34">
      <w:pPr>
        <w:pStyle w:val="Heading1"/>
        <w:spacing w:after="240"/>
        <w:jc w:val="left"/>
      </w:pPr>
      <w:r>
        <w:t>S</w:t>
      </w:r>
      <w:r w:rsidRPr="00CD625C">
        <w:t>TAFF DIGITAL PHOTOGRAPHS AND/OR VIDEOS CONSENT FORM</w:t>
      </w:r>
    </w:p>
    <w:p w:rsidR="00A5094E" w:rsidRPr="00F87F02" w:rsidRDefault="00A5094E" w:rsidP="00CD625C">
      <w:pPr>
        <w:jc w:val="both"/>
      </w:pPr>
      <w:r w:rsidRPr="00F87F02">
        <w:t>Occasionally, we may take photographs of staff at our School. We may use these images in our school’s</w:t>
      </w:r>
      <w:r>
        <w:t xml:space="preserve"> </w:t>
      </w:r>
      <w:r w:rsidRPr="00F87F02">
        <w:t>prospectus</w:t>
      </w:r>
      <w:r>
        <w:t>es</w:t>
      </w:r>
      <w:r w:rsidRPr="00F87F02">
        <w:t xml:space="preserve">, other printed publications, websites, social media platforms (e.g. Facebook, Twitter, etc.) and/or on display boards. </w:t>
      </w:r>
    </w:p>
    <w:p w:rsidR="00A5094E" w:rsidRPr="00F87F02" w:rsidRDefault="00A5094E" w:rsidP="00CD625C">
      <w:pPr>
        <w:jc w:val="both"/>
      </w:pPr>
      <w:r w:rsidRPr="00F87F02">
        <w:t>We may also take videos for educational use and/or use as evidence for</w:t>
      </w:r>
      <w:r>
        <w:t xml:space="preserve"> Ofsted. These videos may</w:t>
      </w:r>
      <w:r w:rsidRPr="00F87F02">
        <w:t xml:space="preserve"> potential</w:t>
      </w:r>
      <w:r>
        <w:t>ly also</w:t>
      </w:r>
      <w:r w:rsidRPr="00F87F02">
        <w:t xml:space="preserve"> be used in websites, social media platforms and display screens.</w:t>
      </w:r>
    </w:p>
    <w:p w:rsidR="00A5094E" w:rsidRPr="00F87F02" w:rsidRDefault="00A5094E" w:rsidP="00CD625C">
      <w:pPr>
        <w:autoSpaceDE w:val="0"/>
        <w:autoSpaceDN w:val="0"/>
        <w:adjustRightInd w:val="0"/>
        <w:jc w:val="both"/>
        <w:rPr>
          <w:color w:val="000000"/>
        </w:rPr>
      </w:pPr>
      <w:r w:rsidRPr="00F87F02">
        <w:rPr>
          <w:color w:val="000000"/>
        </w:rPr>
        <w:t>We may also send the images to the news media (or they may come into the school and take pictures/videos), who may use them in printed publications and on their website, and store them in their archive. They may also syndicate the photos to other media for possible use, either in printed publications, or on websites, or both.  When we submit photographs and information to the media, we have no control on when, where, if or how they will be used.</w:t>
      </w:r>
    </w:p>
    <w:p w:rsidR="00A5094E" w:rsidRPr="00CD625C" w:rsidRDefault="00A5094E" w:rsidP="00CD625C">
      <w:pPr>
        <w:rPr>
          <w:b/>
          <w:bCs/>
          <w:u w:val="single"/>
        </w:rPr>
      </w:pPr>
      <w:r w:rsidRPr="00CD625C">
        <w:rPr>
          <w:b/>
          <w:bCs/>
          <w:u w:val="single"/>
        </w:rPr>
        <w:t>Terms of Use</w:t>
      </w:r>
    </w:p>
    <w:p w:rsidR="00A5094E" w:rsidRPr="00F87F02" w:rsidRDefault="00A5094E" w:rsidP="00CD625C">
      <w:pPr>
        <w:pStyle w:val="ListParagraph"/>
        <w:numPr>
          <w:ilvl w:val="0"/>
          <w:numId w:val="47"/>
        </w:numPr>
        <w:autoSpaceDE w:val="0"/>
        <w:autoSpaceDN w:val="0"/>
        <w:adjustRightInd w:val="0"/>
        <w:spacing w:after="160" w:line="259" w:lineRule="auto"/>
        <w:jc w:val="both"/>
      </w:pPr>
      <w:r w:rsidRPr="00F87F02">
        <w:rPr>
          <w:color w:val="292526"/>
          <w:lang w:val="en-US"/>
        </w:rPr>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p w:rsidR="00A5094E" w:rsidRPr="00F87F02" w:rsidRDefault="00A5094E" w:rsidP="00CD625C">
      <w:pPr>
        <w:pStyle w:val="ListParagraph"/>
        <w:numPr>
          <w:ilvl w:val="0"/>
          <w:numId w:val="47"/>
        </w:numPr>
        <w:autoSpaceDE w:val="0"/>
        <w:autoSpaceDN w:val="0"/>
        <w:adjustRightInd w:val="0"/>
        <w:spacing w:after="160" w:line="259" w:lineRule="auto"/>
        <w:jc w:val="both"/>
        <w:rPr>
          <w:color w:val="080A0A"/>
        </w:rPr>
      </w:pPr>
      <w:r w:rsidRPr="00F87F02">
        <w:t xml:space="preserve">We will make every effort to ensure that we do not allow images to be taken of any </w:t>
      </w:r>
      <w:r>
        <w:t>staff</w:t>
      </w:r>
      <w:r w:rsidRPr="00F87F02">
        <w:t xml:space="preserve"> for whom we do not have permission or who are ‘at risk’ or disallowed from having their photographs taken for legal or social reasons.</w:t>
      </w:r>
    </w:p>
    <w:p w:rsidR="00A5094E" w:rsidRPr="00F87F02" w:rsidRDefault="00A5094E" w:rsidP="00CD625C">
      <w:pPr>
        <w:pStyle w:val="ListParagraph"/>
        <w:numPr>
          <w:ilvl w:val="0"/>
          <w:numId w:val="47"/>
        </w:numPr>
        <w:autoSpaceDE w:val="0"/>
        <w:autoSpaceDN w:val="0"/>
        <w:adjustRightInd w:val="0"/>
        <w:spacing w:after="160" w:line="259" w:lineRule="auto"/>
        <w:jc w:val="both"/>
        <w:rPr>
          <w:color w:val="080A0A"/>
        </w:rPr>
      </w:pPr>
      <w:r w:rsidRPr="00F87F02">
        <w:t xml:space="preserve">We may use group or class photographs or footage with very general labels e.g. ‘maths lesson’. </w:t>
      </w:r>
    </w:p>
    <w:p w:rsidR="00A5094E" w:rsidRPr="00CD625C" w:rsidRDefault="00A5094E" w:rsidP="00CD625C">
      <w:pPr>
        <w:rPr>
          <w:b/>
          <w:bCs/>
          <w:u w:val="single"/>
          <w:lang w:val="en-US"/>
        </w:rPr>
      </w:pPr>
      <w:r w:rsidRPr="00CD625C">
        <w:rPr>
          <w:b/>
          <w:bCs/>
          <w:u w:val="single"/>
          <w:lang w:val="en-US"/>
        </w:rPr>
        <w:t>Consent</w:t>
      </w:r>
    </w:p>
    <w:tbl>
      <w:tblPr>
        <w:tblW w:w="51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05"/>
        <w:gridCol w:w="1162"/>
      </w:tblGrid>
      <w:tr w:rsidR="00A5094E" w:rsidRPr="00702BAA">
        <w:tc>
          <w:tcPr>
            <w:tcW w:w="4411" w:type="pct"/>
            <w:shd w:val="clear" w:color="auto" w:fill="FFFFFF"/>
          </w:tcPr>
          <w:p w:rsidR="00A5094E" w:rsidRPr="00702BAA" w:rsidRDefault="00A5094E" w:rsidP="007821F2">
            <w:pPr>
              <w:pStyle w:val="NoSpacing"/>
              <w:rPr>
                <w:sz w:val="20"/>
                <w:szCs w:val="20"/>
              </w:rPr>
            </w:pPr>
            <w:r w:rsidRPr="00702BAA">
              <w:rPr>
                <w:sz w:val="20"/>
                <w:szCs w:val="20"/>
              </w:rPr>
              <w:t>I give permission for my image to appear in the school prospectus and/or other printed publications that the school produce for promotional purposes.</w:t>
            </w:r>
          </w:p>
        </w:tc>
        <w:tc>
          <w:tcPr>
            <w:tcW w:w="589" w:type="pct"/>
            <w:shd w:val="clear" w:color="auto" w:fill="FFFFFF"/>
          </w:tcPr>
          <w:p w:rsidR="00A5094E" w:rsidRPr="00702BAA" w:rsidRDefault="00A5094E" w:rsidP="00702BAA">
            <w:pPr>
              <w:spacing w:after="0" w:line="240" w:lineRule="auto"/>
              <w:jc w:val="center"/>
              <w:rPr>
                <w:color w:val="080A0A"/>
              </w:rPr>
            </w:pPr>
            <w:r w:rsidRPr="00702BAA">
              <w:rPr>
                <w:color w:val="080A0A"/>
              </w:rPr>
              <w:t>YES / NO</w:t>
            </w:r>
          </w:p>
        </w:tc>
      </w:tr>
      <w:tr w:rsidR="00A5094E" w:rsidRPr="00702BAA">
        <w:tc>
          <w:tcPr>
            <w:tcW w:w="4411" w:type="pct"/>
          </w:tcPr>
          <w:p w:rsidR="00A5094E" w:rsidRPr="00702BAA" w:rsidRDefault="00A5094E" w:rsidP="00702BAA">
            <w:pPr>
              <w:spacing w:after="0" w:line="240" w:lineRule="auto"/>
              <w:rPr>
                <w:sz w:val="20"/>
                <w:szCs w:val="20"/>
              </w:rPr>
            </w:pPr>
            <w:r w:rsidRPr="00702BAA">
              <w:rPr>
                <w:sz w:val="20"/>
                <w:szCs w:val="20"/>
              </w:rPr>
              <w:t xml:space="preserve">I give permission to the school to </w:t>
            </w:r>
            <w:r w:rsidRPr="00702BAA">
              <w:rPr>
                <w:color w:val="080A0A"/>
                <w:sz w:val="20"/>
                <w:szCs w:val="20"/>
              </w:rPr>
              <w:t>use</w:t>
            </w:r>
            <w:r w:rsidRPr="00702BAA">
              <w:rPr>
                <w:color w:val="080A0A"/>
                <w:spacing w:val="-1"/>
                <w:sz w:val="20"/>
                <w:szCs w:val="20"/>
              </w:rPr>
              <w:t xml:space="preserve"> </w:t>
            </w:r>
            <w:r w:rsidRPr="00702BAA">
              <w:rPr>
                <w:color w:val="080A0A"/>
                <w:sz w:val="20"/>
                <w:szCs w:val="20"/>
              </w:rPr>
              <w:t>my</w:t>
            </w:r>
            <w:r w:rsidRPr="00702BAA">
              <w:rPr>
                <w:color w:val="080A0A"/>
                <w:spacing w:val="6"/>
                <w:sz w:val="20"/>
                <w:szCs w:val="20"/>
              </w:rPr>
              <w:t xml:space="preserve"> </w:t>
            </w:r>
            <w:r w:rsidRPr="00702BAA">
              <w:rPr>
                <w:color w:val="080A0A"/>
                <w:sz w:val="20"/>
                <w:szCs w:val="20"/>
              </w:rPr>
              <w:t>image</w:t>
            </w:r>
            <w:r w:rsidRPr="00702BAA">
              <w:rPr>
                <w:color w:val="080A0A"/>
                <w:spacing w:val="-10"/>
                <w:sz w:val="20"/>
                <w:szCs w:val="20"/>
              </w:rPr>
              <w:t xml:space="preserve"> </w:t>
            </w:r>
            <w:r w:rsidRPr="00702BAA">
              <w:rPr>
                <w:color w:val="080A0A"/>
                <w:sz w:val="20"/>
                <w:szCs w:val="20"/>
              </w:rPr>
              <w:t>on</w:t>
            </w:r>
            <w:r w:rsidRPr="00702BAA">
              <w:rPr>
                <w:color w:val="080A0A"/>
                <w:spacing w:val="-8"/>
                <w:sz w:val="20"/>
                <w:szCs w:val="20"/>
              </w:rPr>
              <w:t xml:space="preserve"> school/School</w:t>
            </w:r>
            <w:r w:rsidRPr="00702BAA">
              <w:rPr>
                <w:color w:val="080A0A"/>
                <w:spacing w:val="1"/>
                <w:sz w:val="20"/>
                <w:szCs w:val="20"/>
              </w:rPr>
              <w:t xml:space="preserve"> </w:t>
            </w:r>
            <w:r w:rsidRPr="00702BAA">
              <w:rPr>
                <w:color w:val="080A0A"/>
                <w:sz w:val="20"/>
                <w:szCs w:val="20"/>
              </w:rPr>
              <w:t>websites.</w:t>
            </w:r>
          </w:p>
        </w:tc>
        <w:tc>
          <w:tcPr>
            <w:tcW w:w="589" w:type="pct"/>
          </w:tcPr>
          <w:p w:rsidR="00A5094E" w:rsidRPr="00702BAA" w:rsidRDefault="00A5094E" w:rsidP="00702BAA">
            <w:pPr>
              <w:spacing w:after="0" w:line="240" w:lineRule="auto"/>
              <w:jc w:val="center"/>
            </w:pPr>
            <w:r w:rsidRPr="00702BAA">
              <w:rPr>
                <w:color w:val="080A0A"/>
              </w:rPr>
              <w:t>YES / NO</w:t>
            </w:r>
          </w:p>
        </w:tc>
      </w:tr>
      <w:tr w:rsidR="00A5094E" w:rsidRPr="00702BAA">
        <w:tc>
          <w:tcPr>
            <w:tcW w:w="4411" w:type="pct"/>
          </w:tcPr>
          <w:p w:rsidR="00A5094E" w:rsidRPr="00702BAA" w:rsidRDefault="00A5094E" w:rsidP="00702BAA">
            <w:pPr>
              <w:spacing w:after="0" w:line="240" w:lineRule="auto"/>
              <w:rPr>
                <w:sz w:val="20"/>
                <w:szCs w:val="20"/>
              </w:rPr>
            </w:pPr>
            <w:r w:rsidRPr="00702BAA">
              <w:rPr>
                <w:sz w:val="20"/>
                <w:szCs w:val="20"/>
              </w:rPr>
              <w:t>I give permission to the school to use images of me in notifications via social media (to include Twitter/Facebook) to share details of school events and activities.</w:t>
            </w:r>
          </w:p>
        </w:tc>
        <w:tc>
          <w:tcPr>
            <w:tcW w:w="589" w:type="pct"/>
          </w:tcPr>
          <w:p w:rsidR="00A5094E" w:rsidRPr="00702BAA" w:rsidRDefault="00A5094E" w:rsidP="00702BAA">
            <w:pPr>
              <w:spacing w:after="0" w:line="240" w:lineRule="auto"/>
              <w:jc w:val="center"/>
            </w:pPr>
            <w:r w:rsidRPr="00702BAA">
              <w:rPr>
                <w:color w:val="080A0A"/>
              </w:rPr>
              <w:t>YES / NO</w:t>
            </w:r>
          </w:p>
        </w:tc>
      </w:tr>
      <w:tr w:rsidR="00A5094E" w:rsidRPr="00702BAA">
        <w:tc>
          <w:tcPr>
            <w:tcW w:w="4411" w:type="pct"/>
          </w:tcPr>
          <w:p w:rsidR="00A5094E" w:rsidRPr="00702BAA" w:rsidRDefault="00A5094E" w:rsidP="00702BAA">
            <w:pPr>
              <w:spacing w:after="0" w:line="240" w:lineRule="auto"/>
              <w:rPr>
                <w:sz w:val="20"/>
                <w:szCs w:val="20"/>
              </w:rPr>
            </w:pPr>
            <w:r w:rsidRPr="00702BAA">
              <w:rPr>
                <w:color w:val="080A0A"/>
                <w:sz w:val="20"/>
                <w:szCs w:val="20"/>
              </w:rPr>
              <w:t>I give permission for you to record</w:t>
            </w:r>
            <w:r w:rsidRPr="00702BAA">
              <w:rPr>
                <w:color w:val="080A0A"/>
                <w:spacing w:val="-3"/>
                <w:sz w:val="20"/>
                <w:szCs w:val="20"/>
              </w:rPr>
              <w:t xml:space="preserve"> </w:t>
            </w:r>
            <w:r w:rsidRPr="00702BAA">
              <w:rPr>
                <w:color w:val="080A0A"/>
                <w:sz w:val="20"/>
                <w:szCs w:val="20"/>
              </w:rPr>
              <w:t>my</w:t>
            </w:r>
            <w:r w:rsidRPr="00702BAA">
              <w:rPr>
                <w:color w:val="080A0A"/>
                <w:spacing w:val="-4"/>
                <w:sz w:val="20"/>
                <w:szCs w:val="20"/>
              </w:rPr>
              <w:t xml:space="preserve"> </w:t>
            </w:r>
            <w:r w:rsidRPr="00702BAA">
              <w:rPr>
                <w:color w:val="080A0A"/>
                <w:sz w:val="20"/>
                <w:szCs w:val="20"/>
              </w:rPr>
              <w:t>image</w:t>
            </w:r>
            <w:r w:rsidRPr="00702BAA">
              <w:rPr>
                <w:color w:val="080A0A"/>
                <w:spacing w:val="-9"/>
                <w:sz w:val="20"/>
                <w:szCs w:val="20"/>
              </w:rPr>
              <w:t xml:space="preserve"> </w:t>
            </w:r>
            <w:r w:rsidRPr="00702BAA">
              <w:rPr>
                <w:color w:val="080A0A"/>
                <w:sz w:val="20"/>
                <w:szCs w:val="20"/>
              </w:rPr>
              <w:t>on</w:t>
            </w:r>
            <w:r w:rsidRPr="00702BAA">
              <w:rPr>
                <w:color w:val="080A0A"/>
                <w:spacing w:val="-3"/>
                <w:sz w:val="20"/>
                <w:szCs w:val="20"/>
              </w:rPr>
              <w:t xml:space="preserve"> </w:t>
            </w:r>
            <w:r w:rsidRPr="00702BAA">
              <w:rPr>
                <w:color w:val="080A0A"/>
                <w:sz w:val="20"/>
                <w:szCs w:val="20"/>
              </w:rPr>
              <w:t>video</w:t>
            </w:r>
            <w:r w:rsidRPr="00702BAA">
              <w:rPr>
                <w:color w:val="080A0A"/>
                <w:spacing w:val="-3"/>
                <w:sz w:val="20"/>
                <w:szCs w:val="20"/>
              </w:rPr>
              <w:t xml:space="preserve"> </w:t>
            </w:r>
            <w:r w:rsidRPr="00702BAA">
              <w:rPr>
                <w:color w:val="080A0A"/>
                <w:sz w:val="20"/>
                <w:szCs w:val="20"/>
              </w:rPr>
              <w:t>or</w:t>
            </w:r>
            <w:r w:rsidRPr="00702BAA">
              <w:rPr>
                <w:color w:val="080A0A"/>
                <w:spacing w:val="2"/>
                <w:sz w:val="20"/>
                <w:szCs w:val="20"/>
              </w:rPr>
              <w:t xml:space="preserve"> </w:t>
            </w:r>
            <w:r w:rsidRPr="00702BAA">
              <w:rPr>
                <w:color w:val="080A0A"/>
                <w:sz w:val="20"/>
                <w:szCs w:val="20"/>
              </w:rPr>
              <w:t>webcam to be displayed online via school or other websites.</w:t>
            </w:r>
          </w:p>
        </w:tc>
        <w:tc>
          <w:tcPr>
            <w:tcW w:w="589" w:type="pct"/>
          </w:tcPr>
          <w:p w:rsidR="00A5094E" w:rsidRPr="00702BAA" w:rsidRDefault="00A5094E" w:rsidP="00702BAA">
            <w:pPr>
              <w:spacing w:after="0" w:line="240" w:lineRule="auto"/>
              <w:jc w:val="center"/>
              <w:rPr>
                <w:color w:val="080A0A"/>
              </w:rPr>
            </w:pPr>
            <w:r w:rsidRPr="00702BAA">
              <w:rPr>
                <w:color w:val="080A0A"/>
              </w:rPr>
              <w:t>YES / NO</w:t>
            </w:r>
          </w:p>
        </w:tc>
      </w:tr>
      <w:tr w:rsidR="00A5094E" w:rsidRPr="00702BAA">
        <w:tc>
          <w:tcPr>
            <w:tcW w:w="4411" w:type="pct"/>
          </w:tcPr>
          <w:p w:rsidR="00A5094E" w:rsidRPr="00702BAA" w:rsidRDefault="00A5094E" w:rsidP="00702BAA">
            <w:pPr>
              <w:spacing w:after="0" w:line="240" w:lineRule="auto"/>
              <w:rPr>
                <w:sz w:val="20"/>
                <w:szCs w:val="20"/>
              </w:rPr>
            </w:pPr>
            <w:r w:rsidRPr="00702BAA">
              <w:rPr>
                <w:sz w:val="20"/>
                <w:szCs w:val="20"/>
              </w:rPr>
              <w:t>I give permission for images of me to be used by the news media in printed and/or electronic form and stored in their archives.  This might include images sent to the news media by the school and images/footage the media may take themselves if invited to the school to cover an event.</w:t>
            </w:r>
          </w:p>
        </w:tc>
        <w:tc>
          <w:tcPr>
            <w:tcW w:w="589" w:type="pct"/>
          </w:tcPr>
          <w:p w:rsidR="00A5094E" w:rsidRPr="00702BAA" w:rsidRDefault="00A5094E" w:rsidP="00702BAA">
            <w:pPr>
              <w:spacing w:after="0" w:line="240" w:lineRule="auto"/>
              <w:jc w:val="center"/>
            </w:pPr>
            <w:r w:rsidRPr="00702BAA">
              <w:rPr>
                <w:color w:val="080A0A"/>
              </w:rPr>
              <w:t>YES / NO</w:t>
            </w:r>
          </w:p>
        </w:tc>
      </w:tr>
    </w:tbl>
    <w:p w:rsidR="00A5094E" w:rsidRPr="00F87F02" w:rsidRDefault="00A5094E" w:rsidP="00CD625C">
      <w:pPr>
        <w:autoSpaceDE w:val="0"/>
        <w:autoSpaceDN w:val="0"/>
        <w:adjustRightInd w:val="0"/>
        <w:rPr>
          <w:b/>
          <w:bCs/>
        </w:rPr>
      </w:pPr>
      <w:r w:rsidRPr="00F87F02">
        <w:rPr>
          <w:b/>
          <w:bCs/>
        </w:rPr>
        <w:t>I have read and understood the above information.</w:t>
      </w:r>
    </w:p>
    <w:tbl>
      <w:tblPr>
        <w:tblW w:w="51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4"/>
        <w:gridCol w:w="5283"/>
      </w:tblGrid>
      <w:tr w:rsidR="00A5094E" w:rsidRPr="00702BAA">
        <w:tc>
          <w:tcPr>
            <w:tcW w:w="2323" w:type="pct"/>
          </w:tcPr>
          <w:p w:rsidR="00A5094E" w:rsidRPr="00702BAA" w:rsidRDefault="00A5094E" w:rsidP="00702BAA">
            <w:pPr>
              <w:spacing w:after="0" w:line="240" w:lineRule="auto"/>
              <w:rPr>
                <w:sz w:val="20"/>
                <w:szCs w:val="20"/>
              </w:rPr>
            </w:pPr>
            <w:r w:rsidRPr="00702BAA">
              <w:rPr>
                <w:sz w:val="20"/>
                <w:szCs w:val="20"/>
              </w:rPr>
              <w:t>Staff Name:</w:t>
            </w:r>
          </w:p>
          <w:p w:rsidR="00A5094E" w:rsidRPr="00702BAA" w:rsidRDefault="00A5094E" w:rsidP="00702BAA">
            <w:pPr>
              <w:spacing w:after="0" w:line="240" w:lineRule="auto"/>
              <w:rPr>
                <w:sz w:val="20"/>
                <w:szCs w:val="20"/>
              </w:rPr>
            </w:pPr>
          </w:p>
        </w:tc>
        <w:tc>
          <w:tcPr>
            <w:tcW w:w="2677" w:type="pct"/>
          </w:tcPr>
          <w:p w:rsidR="00A5094E" w:rsidRPr="00702BAA" w:rsidRDefault="00A5094E" w:rsidP="00702BAA">
            <w:pPr>
              <w:spacing w:after="0" w:line="240" w:lineRule="auto"/>
              <w:rPr>
                <w:sz w:val="20"/>
                <w:szCs w:val="20"/>
              </w:rPr>
            </w:pPr>
            <w:r w:rsidRPr="00702BAA">
              <w:rPr>
                <w:sz w:val="20"/>
                <w:szCs w:val="20"/>
              </w:rPr>
              <w:t>Staff Signature:</w:t>
            </w:r>
          </w:p>
        </w:tc>
      </w:tr>
      <w:tr w:rsidR="00A5094E" w:rsidRPr="00702BAA">
        <w:tc>
          <w:tcPr>
            <w:tcW w:w="2323" w:type="pct"/>
          </w:tcPr>
          <w:p w:rsidR="00A5094E" w:rsidRPr="00702BAA" w:rsidRDefault="00A5094E" w:rsidP="00702BAA">
            <w:pPr>
              <w:spacing w:after="0" w:line="240" w:lineRule="auto"/>
              <w:rPr>
                <w:sz w:val="20"/>
                <w:szCs w:val="20"/>
              </w:rPr>
            </w:pPr>
            <w:r w:rsidRPr="00702BAA">
              <w:rPr>
                <w:sz w:val="20"/>
                <w:szCs w:val="20"/>
              </w:rPr>
              <w:t xml:space="preserve">Date: </w:t>
            </w:r>
          </w:p>
          <w:p w:rsidR="00A5094E" w:rsidRPr="00702BAA" w:rsidRDefault="00A5094E" w:rsidP="00702BAA">
            <w:pPr>
              <w:spacing w:after="0" w:line="240" w:lineRule="auto"/>
            </w:pPr>
          </w:p>
        </w:tc>
        <w:tc>
          <w:tcPr>
            <w:tcW w:w="2677" w:type="pct"/>
          </w:tcPr>
          <w:p w:rsidR="00A5094E" w:rsidRPr="00702BAA" w:rsidRDefault="00A5094E" w:rsidP="00702BAA">
            <w:pPr>
              <w:spacing w:after="0" w:line="240" w:lineRule="auto"/>
            </w:pPr>
          </w:p>
        </w:tc>
      </w:tr>
    </w:tbl>
    <w:p w:rsidR="00A5094E" w:rsidRDefault="00A5094E" w:rsidP="007D7529">
      <w:pPr>
        <w:pStyle w:val="Heading1"/>
      </w:pPr>
      <w:bookmarkStart w:id="48" w:name="_Toc508627726"/>
    </w:p>
    <w:p w:rsidR="00A5094E" w:rsidRPr="0025228E" w:rsidRDefault="00A5094E" w:rsidP="007D7529">
      <w:pPr>
        <w:pStyle w:val="Heading1"/>
      </w:pPr>
      <w:r>
        <w:br w:type="page"/>
        <w:t xml:space="preserve">Appendix 5: </w:t>
      </w:r>
      <w:r w:rsidRPr="0025228E">
        <w:t xml:space="preserve">Data Breach Procedure for </w:t>
      </w:r>
      <w:r>
        <w:t>Chamberlayne College for the Arts (</w:t>
      </w:r>
      <w:r w:rsidRPr="0025228E">
        <w:t>the "</w:t>
      </w:r>
      <w:r>
        <w:t>School</w:t>
      </w:r>
      <w:r w:rsidRPr="0025228E">
        <w:t xml:space="preserve">") </w:t>
      </w:r>
      <w:bookmarkEnd w:id="48"/>
    </w:p>
    <w:p w:rsidR="00A5094E" w:rsidRPr="0025228E" w:rsidRDefault="00A5094E" w:rsidP="0035489C">
      <w:pPr>
        <w:pStyle w:val="Default"/>
        <w:jc w:val="both"/>
        <w:rPr>
          <w:sz w:val="22"/>
          <w:szCs w:val="22"/>
        </w:rPr>
      </w:pPr>
    </w:p>
    <w:bookmarkEnd w:id="15"/>
    <w:p w:rsidR="00A5094E" w:rsidRPr="00E04911" w:rsidRDefault="00A5094E" w:rsidP="0035489C">
      <w:pPr>
        <w:pStyle w:val="ListParagraph"/>
        <w:widowControl w:val="0"/>
        <w:numPr>
          <w:ilvl w:val="0"/>
          <w:numId w:val="39"/>
        </w:numPr>
        <w:autoSpaceDE w:val="0"/>
        <w:autoSpaceDN w:val="0"/>
        <w:adjustRightInd w:val="0"/>
        <w:spacing w:after="0" w:line="240" w:lineRule="auto"/>
        <w:ind w:left="660" w:right="-20" w:hanging="660"/>
        <w:jc w:val="both"/>
      </w:pPr>
      <w:r w:rsidRPr="0025228E">
        <w:rPr>
          <w:b/>
          <w:bCs/>
          <w:w w:val="101"/>
          <w:position w:val="-1"/>
        </w:rPr>
        <w:t xml:space="preserve">About this </w:t>
      </w:r>
      <w:r>
        <w:rPr>
          <w:b/>
          <w:bCs/>
          <w:w w:val="101"/>
          <w:position w:val="-1"/>
        </w:rPr>
        <w:t>procedure</w:t>
      </w:r>
    </w:p>
    <w:p w:rsidR="00A5094E" w:rsidRPr="0025228E" w:rsidRDefault="00A5094E" w:rsidP="00E04911">
      <w:pPr>
        <w:pStyle w:val="ListParagraph"/>
        <w:widowControl w:val="0"/>
        <w:autoSpaceDE w:val="0"/>
        <w:autoSpaceDN w:val="0"/>
        <w:adjustRightInd w:val="0"/>
        <w:spacing w:after="0" w:line="240" w:lineRule="auto"/>
        <w:ind w:left="660" w:right="-20"/>
        <w:jc w:val="both"/>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This </w:t>
      </w:r>
      <w:r>
        <w:t xml:space="preserve">procedure </w:t>
      </w:r>
      <w:r w:rsidRPr="0025228E">
        <w:t>describes the actions that must be taken by staff to report any incident which may result in a personal data breach.  A "personal data breach" is defined in Article 4(12) of the General Data Protection Regulation as:</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"a breach of security leading to the accidental or unlawful destruction, loss, alteration, unauthorised disclosure of, or access to, personal data transmitted, stored or otherwise processed."</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Often, when an incident first comes to light, it will not be possible to determine whether or not it constitutes a personal data breach.  The term "incident" is used in this policy to describe any situation which may, upon investigation, turn out to be a personal data breach.</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This policy should be read in conjunction with the Data Protection Policy which can be found on the </w:t>
      </w:r>
      <w:r>
        <w:t>School</w:t>
      </w:r>
      <w:r w:rsidRPr="0025228E">
        <w:t xml:space="preserve">'s website. </w:t>
      </w:r>
    </w:p>
    <w:p w:rsidR="00A5094E" w:rsidRPr="0025228E" w:rsidRDefault="00A5094E" w:rsidP="0035489C">
      <w:pPr>
        <w:widowControl w:val="0"/>
        <w:autoSpaceDE w:val="0"/>
        <w:autoSpaceDN w:val="0"/>
        <w:adjustRightInd w:val="0"/>
        <w:jc w:val="both"/>
      </w:pPr>
    </w:p>
    <w:p w:rsidR="00A5094E" w:rsidRPr="00E04911" w:rsidRDefault="00A5094E" w:rsidP="0035489C">
      <w:pPr>
        <w:pStyle w:val="ListParagraph"/>
        <w:widowControl w:val="0"/>
        <w:numPr>
          <w:ilvl w:val="0"/>
          <w:numId w:val="39"/>
        </w:numPr>
        <w:autoSpaceDE w:val="0"/>
        <w:autoSpaceDN w:val="0"/>
        <w:adjustRightInd w:val="0"/>
        <w:spacing w:after="0" w:line="240" w:lineRule="auto"/>
        <w:ind w:left="630" w:right="-20" w:hanging="630"/>
        <w:jc w:val="both"/>
      </w:pPr>
      <w:r w:rsidRPr="0025228E">
        <w:rPr>
          <w:b/>
          <w:bCs/>
          <w:w w:val="101"/>
          <w:position w:val="-1"/>
        </w:rPr>
        <w:t>Identifying an incident</w:t>
      </w:r>
    </w:p>
    <w:p w:rsidR="00A5094E" w:rsidRPr="0025228E" w:rsidRDefault="00A5094E" w:rsidP="00E04911">
      <w:pPr>
        <w:pStyle w:val="ListParagraph"/>
        <w:widowControl w:val="0"/>
        <w:autoSpaceDE w:val="0"/>
        <w:autoSpaceDN w:val="0"/>
        <w:adjustRightInd w:val="0"/>
        <w:spacing w:after="0" w:line="240" w:lineRule="auto"/>
        <w:ind w:left="630" w:right="-20"/>
        <w:jc w:val="both"/>
      </w:pPr>
    </w:p>
    <w:p w:rsidR="00A5094E" w:rsidRPr="0025228E" w:rsidRDefault="00A5094E" w:rsidP="00D36207">
      <w:pPr>
        <w:widowControl w:val="0"/>
        <w:tabs>
          <w:tab w:val="left" w:pos="1106"/>
        </w:tabs>
        <w:suppressAutoHyphens/>
        <w:overflowPunct w:val="0"/>
        <w:autoSpaceDE w:val="0"/>
        <w:autoSpaceDN w:val="0"/>
        <w:spacing w:after="0" w:line="240" w:lineRule="auto"/>
        <w:jc w:val="both"/>
        <w:textAlignment w:val="baseline"/>
      </w:pPr>
      <w:r w:rsidRPr="0025228E">
        <w:t>An incident may come to light in a number of ways.  For example, it could occur by:</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8D06A0" w:rsidRDefault="00A5094E" w:rsidP="0035489C">
      <w:pPr>
        <w:pStyle w:val="ListParagraph"/>
        <w:widowControl w:val="0"/>
        <w:numPr>
          <w:ilvl w:val="0"/>
          <w:numId w:val="40"/>
        </w:numPr>
        <w:autoSpaceDE w:val="0"/>
        <w:autoSpaceDN w:val="0"/>
        <w:adjustRightInd w:val="0"/>
        <w:spacing w:after="0" w:line="240" w:lineRule="auto"/>
        <w:ind w:right="-20"/>
        <w:jc w:val="both"/>
        <w:rPr>
          <w:spacing w:val="-6"/>
        </w:rPr>
      </w:pPr>
      <w:r w:rsidRPr="008D06A0">
        <w:t>d</w:t>
      </w:r>
      <w:r w:rsidRPr="008D06A0">
        <w:rPr>
          <w:spacing w:val="-6"/>
        </w:rPr>
        <w:t>irect observation e.g. where a member of staff spots that personal data has been sent to the wrong email address;</w:t>
      </w:r>
    </w:p>
    <w:p w:rsidR="00A5094E" w:rsidRPr="008D06A0" w:rsidRDefault="00A5094E" w:rsidP="0035489C">
      <w:pPr>
        <w:pStyle w:val="ListParagraph"/>
        <w:widowControl w:val="0"/>
        <w:numPr>
          <w:ilvl w:val="0"/>
          <w:numId w:val="40"/>
        </w:numPr>
        <w:autoSpaceDE w:val="0"/>
        <w:autoSpaceDN w:val="0"/>
        <w:adjustRightInd w:val="0"/>
        <w:spacing w:after="0" w:line="240" w:lineRule="auto"/>
        <w:ind w:right="-20"/>
        <w:jc w:val="both"/>
        <w:rPr>
          <w:spacing w:val="-8"/>
        </w:rPr>
      </w:pPr>
      <w:r w:rsidRPr="008D06A0">
        <w:rPr>
          <w:spacing w:val="-6"/>
        </w:rPr>
        <w:t xml:space="preserve">being reported to us by </w:t>
      </w:r>
      <w:r w:rsidRPr="008D06A0">
        <w:t>a</w:t>
      </w:r>
      <w:r w:rsidRPr="008D06A0">
        <w:rPr>
          <w:spacing w:val="-2"/>
        </w:rPr>
        <w:t xml:space="preserve"> pupil or parent</w:t>
      </w:r>
      <w:r w:rsidRPr="008D06A0">
        <w:t xml:space="preserve">: </w:t>
      </w:r>
      <w:r w:rsidRPr="008D06A0">
        <w:rPr>
          <w:spacing w:val="-8"/>
        </w:rPr>
        <w:t>e.g. where a pupil notifies us that s</w:t>
      </w:r>
      <w:r>
        <w:rPr>
          <w:spacing w:val="-8"/>
        </w:rPr>
        <w:t>he</w:t>
      </w:r>
      <w:r w:rsidRPr="008D06A0">
        <w:rPr>
          <w:spacing w:val="-8"/>
        </w:rPr>
        <w:t xml:space="preserve">/he has received personal data relating to another pupil; </w:t>
      </w:r>
    </w:p>
    <w:p w:rsidR="00A5094E" w:rsidRPr="008D06A0" w:rsidRDefault="00A5094E" w:rsidP="0035489C">
      <w:pPr>
        <w:pStyle w:val="ListParagraph"/>
        <w:widowControl w:val="0"/>
        <w:numPr>
          <w:ilvl w:val="0"/>
          <w:numId w:val="40"/>
        </w:numPr>
        <w:autoSpaceDE w:val="0"/>
        <w:autoSpaceDN w:val="0"/>
        <w:adjustRightInd w:val="0"/>
        <w:spacing w:after="0" w:line="240" w:lineRule="auto"/>
        <w:ind w:right="-20"/>
        <w:jc w:val="both"/>
        <w:rPr>
          <w:spacing w:val="1"/>
        </w:rPr>
      </w:pPr>
      <w:r w:rsidRPr="008D06A0">
        <w:t>being reported to us by anot</w:t>
      </w:r>
      <w:r w:rsidRPr="008D06A0">
        <w:rPr>
          <w:spacing w:val="1"/>
        </w:rPr>
        <w:t>h</w:t>
      </w:r>
      <w:r w:rsidRPr="008D06A0">
        <w:rPr>
          <w:spacing w:val="-2"/>
        </w:rPr>
        <w:t>e</w:t>
      </w:r>
      <w:r w:rsidRPr="008D06A0">
        <w:t>r</w:t>
      </w:r>
      <w:r w:rsidRPr="008D06A0">
        <w:rPr>
          <w:spacing w:val="-6"/>
        </w:rPr>
        <w:t xml:space="preserve"> p</w:t>
      </w:r>
      <w:r w:rsidRPr="008D06A0">
        <w:rPr>
          <w:spacing w:val="-2"/>
        </w:rPr>
        <w:t>a</w:t>
      </w:r>
      <w:r w:rsidRPr="008D06A0">
        <w:t>rt</w:t>
      </w:r>
      <w:r w:rsidRPr="008D06A0">
        <w:rPr>
          <w:spacing w:val="1"/>
        </w:rPr>
        <w:t xml:space="preserve">y, such as a contractor, a local authority or a member of the public; or </w:t>
      </w:r>
    </w:p>
    <w:p w:rsidR="00A5094E" w:rsidRPr="008D06A0" w:rsidRDefault="00A5094E" w:rsidP="0035489C">
      <w:pPr>
        <w:pStyle w:val="ListParagraph"/>
        <w:widowControl w:val="0"/>
        <w:numPr>
          <w:ilvl w:val="0"/>
          <w:numId w:val="40"/>
        </w:numPr>
        <w:autoSpaceDE w:val="0"/>
        <w:autoSpaceDN w:val="0"/>
        <w:adjustRightInd w:val="0"/>
        <w:spacing w:after="0" w:line="240" w:lineRule="auto"/>
        <w:ind w:right="-20"/>
        <w:jc w:val="both"/>
        <w:rPr>
          <w:spacing w:val="-5"/>
        </w:rPr>
      </w:pPr>
      <w:r w:rsidRPr="008D06A0">
        <w:rPr>
          <w:spacing w:val="1"/>
        </w:rPr>
        <w:t>an audit / review revealing that an incident had occurred.</w:t>
      </w:r>
      <w:r w:rsidRPr="008D06A0">
        <w:rPr>
          <w:spacing w:val="-5"/>
        </w:rPr>
        <w:t xml:space="preserve"> </w:t>
      </w:r>
    </w:p>
    <w:p w:rsidR="00A5094E" w:rsidRPr="0025228E" w:rsidRDefault="00A5094E" w:rsidP="0035489C">
      <w:pPr>
        <w:widowControl w:val="0"/>
        <w:autoSpaceDE w:val="0"/>
        <w:autoSpaceDN w:val="0"/>
        <w:adjustRightInd w:val="0"/>
        <w:ind w:right="-20"/>
        <w:jc w:val="both"/>
        <w:rPr>
          <w:spacing w:val="-5"/>
        </w:rPr>
      </w:pPr>
    </w:p>
    <w:p w:rsidR="00A5094E" w:rsidRDefault="00A5094E" w:rsidP="0035489C">
      <w:pPr>
        <w:pStyle w:val="ListParagraph"/>
        <w:widowControl w:val="0"/>
        <w:numPr>
          <w:ilvl w:val="0"/>
          <w:numId w:val="39"/>
        </w:numPr>
        <w:tabs>
          <w:tab w:val="left" w:pos="1160"/>
        </w:tabs>
        <w:autoSpaceDE w:val="0"/>
        <w:autoSpaceDN w:val="0"/>
        <w:adjustRightInd w:val="0"/>
        <w:spacing w:after="0" w:line="240" w:lineRule="auto"/>
        <w:ind w:left="630" w:right="-20" w:hanging="630"/>
        <w:jc w:val="both"/>
        <w:rPr>
          <w:b/>
          <w:bCs/>
        </w:rPr>
      </w:pPr>
      <w:r w:rsidRPr="0025228E">
        <w:rPr>
          <w:b/>
          <w:bCs/>
        </w:rPr>
        <w:t>Actions to take once an incident has been identified</w:t>
      </w:r>
    </w:p>
    <w:p w:rsidR="00A5094E" w:rsidRPr="0025228E" w:rsidRDefault="00A5094E" w:rsidP="00E04911">
      <w:pPr>
        <w:pStyle w:val="ListParagraph"/>
        <w:widowControl w:val="0"/>
        <w:tabs>
          <w:tab w:val="left" w:pos="1160"/>
        </w:tabs>
        <w:autoSpaceDE w:val="0"/>
        <w:autoSpaceDN w:val="0"/>
        <w:adjustRightInd w:val="0"/>
        <w:spacing w:after="0" w:line="240" w:lineRule="auto"/>
        <w:ind w:left="630" w:right="-20"/>
        <w:jc w:val="both"/>
        <w:rPr>
          <w:b/>
          <w:bCs/>
        </w:rPr>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Whenever an incident is identified, the following actions </w:t>
      </w:r>
      <w:r w:rsidRPr="0025228E">
        <w:rPr>
          <w:u w:val="single"/>
        </w:rPr>
        <w:t>must</w:t>
      </w:r>
      <w:r w:rsidRPr="0025228E">
        <w:t xml:space="preserve"> be taken:</w:t>
      </w:r>
    </w:p>
    <w:p w:rsidR="00A5094E" w:rsidRPr="0025228E" w:rsidRDefault="00A5094E" w:rsidP="0035489C">
      <w:pPr>
        <w:widowControl w:val="0"/>
        <w:suppressAutoHyphens/>
        <w:overflowPunct w:val="0"/>
        <w:autoSpaceDE w:val="0"/>
        <w:autoSpaceDN w:val="0"/>
        <w:spacing w:after="0" w:line="240" w:lineRule="auto"/>
        <w:jc w:val="both"/>
        <w:textAlignment w:val="baseline"/>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
        <w:gridCol w:w="4199"/>
        <w:gridCol w:w="2854"/>
        <w:gridCol w:w="2287"/>
      </w:tblGrid>
      <w:tr w:rsidR="00A5094E" w:rsidRPr="00702BAA">
        <w:tc>
          <w:tcPr>
            <w:tcW w:w="116" w:type="pct"/>
            <w:shd w:val="clear" w:color="auto" w:fill="BFBFBF"/>
          </w:tcPr>
          <w:p w:rsidR="00A5094E" w:rsidRPr="00702BAA" w:rsidRDefault="00A5094E" w:rsidP="00702BAA">
            <w:pPr>
              <w:widowControl w:val="0"/>
              <w:autoSpaceDE w:val="0"/>
              <w:autoSpaceDN w:val="0"/>
              <w:adjustRightInd w:val="0"/>
              <w:spacing w:before="120" w:after="120" w:line="240" w:lineRule="auto"/>
              <w:ind w:right="-14"/>
              <w:jc w:val="both"/>
              <w:rPr>
                <w:b/>
                <w:bCs/>
              </w:rPr>
            </w:pPr>
          </w:p>
        </w:tc>
        <w:tc>
          <w:tcPr>
            <w:tcW w:w="2195" w:type="pct"/>
            <w:shd w:val="clear" w:color="auto" w:fill="BFBFBF"/>
          </w:tcPr>
          <w:p w:rsidR="00A5094E" w:rsidRPr="00702BAA" w:rsidRDefault="00A5094E" w:rsidP="00702BAA">
            <w:pPr>
              <w:widowControl w:val="0"/>
              <w:autoSpaceDE w:val="0"/>
              <w:autoSpaceDN w:val="0"/>
              <w:adjustRightInd w:val="0"/>
              <w:spacing w:before="120" w:after="120" w:line="240" w:lineRule="auto"/>
              <w:ind w:right="-14"/>
              <w:jc w:val="both"/>
              <w:rPr>
                <w:b/>
                <w:bCs/>
              </w:rPr>
            </w:pPr>
            <w:r w:rsidRPr="00702BAA">
              <w:rPr>
                <w:b/>
                <w:bCs/>
              </w:rPr>
              <w:t>Action</w:t>
            </w:r>
          </w:p>
        </w:tc>
        <w:tc>
          <w:tcPr>
            <w:tcW w:w="1493" w:type="pct"/>
            <w:shd w:val="clear" w:color="auto" w:fill="BFBFBF"/>
          </w:tcPr>
          <w:p w:rsidR="00A5094E" w:rsidRPr="00702BAA" w:rsidRDefault="00A5094E" w:rsidP="00702BAA">
            <w:pPr>
              <w:widowControl w:val="0"/>
              <w:autoSpaceDE w:val="0"/>
              <w:autoSpaceDN w:val="0"/>
              <w:adjustRightInd w:val="0"/>
              <w:spacing w:before="120" w:after="120" w:line="240" w:lineRule="auto"/>
              <w:ind w:right="-14"/>
              <w:jc w:val="both"/>
              <w:rPr>
                <w:b/>
                <w:bCs/>
              </w:rPr>
            </w:pPr>
            <w:r w:rsidRPr="00702BAA">
              <w:rPr>
                <w:b/>
                <w:bCs/>
              </w:rPr>
              <w:t>Responsibility</w:t>
            </w:r>
          </w:p>
        </w:tc>
        <w:tc>
          <w:tcPr>
            <w:tcW w:w="1196" w:type="pct"/>
            <w:shd w:val="clear" w:color="auto" w:fill="BFBFBF"/>
          </w:tcPr>
          <w:p w:rsidR="00A5094E" w:rsidRPr="00702BAA" w:rsidRDefault="00A5094E" w:rsidP="00702BAA">
            <w:pPr>
              <w:widowControl w:val="0"/>
              <w:autoSpaceDE w:val="0"/>
              <w:autoSpaceDN w:val="0"/>
              <w:adjustRightInd w:val="0"/>
              <w:spacing w:before="120" w:after="120" w:line="240" w:lineRule="auto"/>
              <w:ind w:right="-14"/>
              <w:jc w:val="both"/>
              <w:rPr>
                <w:b/>
                <w:bCs/>
              </w:rPr>
            </w:pPr>
            <w:r w:rsidRPr="00702BAA">
              <w:rPr>
                <w:b/>
                <w:bCs/>
              </w:rPr>
              <w:t>Timelines</w:t>
            </w:r>
          </w:p>
        </w:tc>
      </w:tr>
      <w:tr w:rsidR="00A5094E" w:rsidRPr="00702BAA">
        <w:tc>
          <w:tcPr>
            <w:tcW w:w="116" w:type="pct"/>
          </w:tcPr>
          <w:p w:rsidR="00A5094E" w:rsidRPr="00702BAA" w:rsidRDefault="00A5094E" w:rsidP="00702BAA">
            <w:pPr>
              <w:pStyle w:val="ListParagraph"/>
              <w:widowControl w:val="0"/>
              <w:numPr>
                <w:ilvl w:val="0"/>
                <w:numId w:val="42"/>
              </w:numPr>
              <w:autoSpaceDE w:val="0"/>
              <w:autoSpaceDN w:val="0"/>
              <w:adjustRightInd w:val="0"/>
              <w:spacing w:before="120" w:after="120" w:line="240" w:lineRule="auto"/>
              <w:ind w:left="284" w:right="-20"/>
              <w:jc w:val="both"/>
            </w:pPr>
          </w:p>
        </w:tc>
        <w:tc>
          <w:tcPr>
            <w:tcW w:w="2195"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Report the incident to the Data Protection Officer of the School</w:t>
            </w:r>
          </w:p>
        </w:tc>
        <w:tc>
          <w:tcPr>
            <w:tcW w:w="1493"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Member of staff who was first made aware of the incident</w:t>
            </w:r>
          </w:p>
        </w:tc>
        <w:tc>
          <w:tcPr>
            <w:tcW w:w="1196" w:type="pct"/>
          </w:tcPr>
          <w:p w:rsidR="00A5094E" w:rsidRPr="00702BAA" w:rsidRDefault="00A5094E" w:rsidP="00702BAA">
            <w:pPr>
              <w:widowControl w:val="0"/>
              <w:autoSpaceDE w:val="0"/>
              <w:autoSpaceDN w:val="0"/>
              <w:adjustRightInd w:val="0"/>
              <w:spacing w:before="120" w:after="120" w:line="240" w:lineRule="auto"/>
              <w:ind w:right="-20"/>
              <w:jc w:val="both"/>
              <w:rPr>
                <w:b/>
                <w:bCs/>
              </w:rPr>
            </w:pPr>
            <w:r w:rsidRPr="00702BAA">
              <w:rPr>
                <w:b/>
                <w:bCs/>
              </w:rPr>
              <w:t>Immediately after the incident is identified</w:t>
            </w:r>
          </w:p>
        </w:tc>
      </w:tr>
      <w:tr w:rsidR="00A5094E" w:rsidRPr="00702BAA">
        <w:tc>
          <w:tcPr>
            <w:tcW w:w="116" w:type="pct"/>
          </w:tcPr>
          <w:p w:rsidR="00A5094E" w:rsidRPr="00702BAA" w:rsidRDefault="00A5094E" w:rsidP="00702BAA">
            <w:pPr>
              <w:pStyle w:val="ListParagraph"/>
              <w:widowControl w:val="0"/>
              <w:numPr>
                <w:ilvl w:val="0"/>
                <w:numId w:val="42"/>
              </w:numPr>
              <w:autoSpaceDE w:val="0"/>
              <w:autoSpaceDN w:val="0"/>
              <w:adjustRightInd w:val="0"/>
              <w:spacing w:before="120" w:after="120" w:line="240" w:lineRule="auto"/>
              <w:ind w:left="284" w:right="-20"/>
              <w:jc w:val="both"/>
            </w:pPr>
          </w:p>
        </w:tc>
        <w:tc>
          <w:tcPr>
            <w:tcW w:w="2195"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I</w:t>
            </w:r>
            <w:r w:rsidRPr="00702BAA">
              <w:rPr>
                <w:spacing w:val="-2"/>
              </w:rPr>
              <w:t>n</w:t>
            </w:r>
            <w:r w:rsidRPr="00702BAA">
              <w:rPr>
                <w:spacing w:val="1"/>
              </w:rPr>
              <w:t>v</w:t>
            </w:r>
            <w:r w:rsidRPr="00702BAA">
              <w:t>e</w:t>
            </w:r>
            <w:r w:rsidRPr="00702BAA">
              <w:rPr>
                <w:spacing w:val="1"/>
              </w:rPr>
              <w:t>s</w:t>
            </w:r>
            <w:r w:rsidRPr="00702BAA">
              <w:t>ti</w:t>
            </w:r>
            <w:r w:rsidRPr="00702BAA">
              <w:rPr>
                <w:spacing w:val="-2"/>
              </w:rPr>
              <w:t>g</w:t>
            </w:r>
            <w:r w:rsidRPr="00702BAA">
              <w:t>ate</w:t>
            </w:r>
            <w:r w:rsidRPr="00702BAA">
              <w:rPr>
                <w:spacing w:val="-9"/>
              </w:rPr>
              <w:t xml:space="preserve"> </w:t>
            </w:r>
            <w:r w:rsidRPr="00702BAA">
              <w:t>and</w:t>
            </w:r>
            <w:r w:rsidRPr="00702BAA">
              <w:rPr>
                <w:spacing w:val="-3"/>
              </w:rPr>
              <w:t xml:space="preserve"> </w:t>
            </w:r>
            <w:r w:rsidRPr="00702BAA">
              <w:t>id</w:t>
            </w:r>
            <w:r w:rsidRPr="00702BAA">
              <w:rPr>
                <w:spacing w:val="1"/>
              </w:rPr>
              <w:t>e</w:t>
            </w:r>
            <w:r w:rsidRPr="00702BAA">
              <w:rPr>
                <w:spacing w:val="-2"/>
              </w:rPr>
              <w:t>n</w:t>
            </w:r>
            <w:r w:rsidRPr="00702BAA">
              <w:t>tify</w:t>
            </w:r>
            <w:r w:rsidRPr="00702BAA">
              <w:rPr>
                <w:spacing w:val="-6"/>
              </w:rPr>
              <w:t xml:space="preserve"> </w:t>
            </w:r>
            <w:r w:rsidRPr="00702BAA">
              <w:t>t</w:t>
            </w:r>
            <w:r w:rsidRPr="00702BAA">
              <w:rPr>
                <w:spacing w:val="-2"/>
              </w:rPr>
              <w:t>h</w:t>
            </w:r>
            <w:r w:rsidRPr="00702BAA">
              <w:t>e</w:t>
            </w:r>
            <w:r w:rsidRPr="00702BAA">
              <w:rPr>
                <w:spacing w:val="-3"/>
              </w:rPr>
              <w:t xml:space="preserve"> </w:t>
            </w:r>
            <w:r w:rsidRPr="00702BAA">
              <w:t>full</w:t>
            </w:r>
            <w:r w:rsidRPr="00702BAA">
              <w:rPr>
                <w:spacing w:val="-2"/>
              </w:rPr>
              <w:t xml:space="preserve"> d</w:t>
            </w:r>
            <w:r w:rsidRPr="00702BAA">
              <w:t>etails</w:t>
            </w:r>
            <w:r w:rsidRPr="00702BAA">
              <w:rPr>
                <w:spacing w:val="-3"/>
              </w:rPr>
              <w:t xml:space="preserve"> </w:t>
            </w:r>
            <w:r w:rsidRPr="00702BAA">
              <w:rPr>
                <w:spacing w:val="-2"/>
              </w:rPr>
              <w:t>o</w:t>
            </w:r>
            <w:r w:rsidRPr="00702BAA">
              <w:t>f</w:t>
            </w:r>
            <w:r w:rsidRPr="00702BAA">
              <w:rPr>
                <w:spacing w:val="-2"/>
              </w:rPr>
              <w:t xml:space="preserve"> </w:t>
            </w:r>
            <w:r w:rsidRPr="00702BAA">
              <w:t>t</w:t>
            </w:r>
            <w:r w:rsidRPr="00702BAA">
              <w:rPr>
                <w:spacing w:val="-2"/>
              </w:rPr>
              <w:t>h</w:t>
            </w:r>
            <w:r w:rsidRPr="00702BAA">
              <w:t>e</w:t>
            </w:r>
            <w:r w:rsidRPr="00702BAA">
              <w:rPr>
                <w:spacing w:val="-3"/>
              </w:rPr>
              <w:t xml:space="preserve"> incident</w:t>
            </w:r>
            <w:r w:rsidRPr="00702BAA">
              <w:rPr>
                <w:spacing w:val="1"/>
              </w:rPr>
              <w:t xml:space="preserve"> to identify the cause</w:t>
            </w:r>
          </w:p>
        </w:tc>
        <w:tc>
          <w:tcPr>
            <w:tcW w:w="1493"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Data Protection Officer (with the assistance of the colleague who reported the incident)</w:t>
            </w:r>
          </w:p>
        </w:tc>
        <w:tc>
          <w:tcPr>
            <w:tcW w:w="1196" w:type="pct"/>
          </w:tcPr>
          <w:p w:rsidR="00A5094E" w:rsidRPr="00702BAA" w:rsidRDefault="00A5094E" w:rsidP="00702BAA">
            <w:pPr>
              <w:widowControl w:val="0"/>
              <w:autoSpaceDE w:val="0"/>
              <w:autoSpaceDN w:val="0"/>
              <w:adjustRightInd w:val="0"/>
              <w:spacing w:before="120" w:after="120" w:line="240" w:lineRule="auto"/>
              <w:ind w:right="-20"/>
              <w:jc w:val="both"/>
              <w:rPr>
                <w:b/>
                <w:bCs/>
              </w:rPr>
            </w:pPr>
            <w:r w:rsidRPr="00702BAA">
              <w:rPr>
                <w:b/>
                <w:bCs/>
              </w:rPr>
              <w:t>As soon as possible following the incident being reported</w:t>
            </w:r>
          </w:p>
        </w:tc>
      </w:tr>
      <w:tr w:rsidR="00A5094E" w:rsidRPr="00702BAA">
        <w:tc>
          <w:tcPr>
            <w:tcW w:w="116" w:type="pct"/>
          </w:tcPr>
          <w:p w:rsidR="00A5094E" w:rsidRPr="00702BAA" w:rsidRDefault="00A5094E" w:rsidP="00702BAA">
            <w:pPr>
              <w:pStyle w:val="ListParagraph"/>
              <w:widowControl w:val="0"/>
              <w:numPr>
                <w:ilvl w:val="0"/>
                <w:numId w:val="42"/>
              </w:numPr>
              <w:autoSpaceDE w:val="0"/>
              <w:autoSpaceDN w:val="0"/>
              <w:adjustRightInd w:val="0"/>
              <w:spacing w:before="120" w:after="120" w:line="240" w:lineRule="auto"/>
              <w:ind w:left="284" w:right="-20"/>
              <w:jc w:val="both"/>
            </w:pPr>
          </w:p>
        </w:tc>
        <w:tc>
          <w:tcPr>
            <w:tcW w:w="2195"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Identify any remedial action (see section 4, below). Inform Headteacher.</w:t>
            </w:r>
          </w:p>
        </w:tc>
        <w:tc>
          <w:tcPr>
            <w:tcW w:w="1493"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Data Protection Officer for the school</w:t>
            </w:r>
          </w:p>
        </w:tc>
        <w:tc>
          <w:tcPr>
            <w:tcW w:w="1196" w:type="pct"/>
          </w:tcPr>
          <w:p w:rsidR="00A5094E" w:rsidRPr="00702BAA" w:rsidRDefault="00A5094E" w:rsidP="00702BAA">
            <w:pPr>
              <w:widowControl w:val="0"/>
              <w:autoSpaceDE w:val="0"/>
              <w:autoSpaceDN w:val="0"/>
              <w:adjustRightInd w:val="0"/>
              <w:spacing w:before="120" w:after="120" w:line="240" w:lineRule="auto"/>
              <w:ind w:right="-20"/>
              <w:jc w:val="both"/>
              <w:rPr>
                <w:b/>
                <w:bCs/>
              </w:rPr>
            </w:pPr>
            <w:r w:rsidRPr="00702BAA">
              <w:rPr>
                <w:b/>
                <w:bCs/>
              </w:rPr>
              <w:t>As soon as possible following the incident being reported</w:t>
            </w:r>
          </w:p>
        </w:tc>
      </w:tr>
      <w:tr w:rsidR="00A5094E" w:rsidRPr="00702BAA">
        <w:tc>
          <w:tcPr>
            <w:tcW w:w="116" w:type="pct"/>
          </w:tcPr>
          <w:p w:rsidR="00A5094E" w:rsidRPr="00702BAA" w:rsidRDefault="00A5094E" w:rsidP="00702BAA">
            <w:pPr>
              <w:pStyle w:val="ListParagraph"/>
              <w:widowControl w:val="0"/>
              <w:numPr>
                <w:ilvl w:val="0"/>
                <w:numId w:val="42"/>
              </w:numPr>
              <w:autoSpaceDE w:val="0"/>
              <w:autoSpaceDN w:val="0"/>
              <w:adjustRightInd w:val="0"/>
              <w:spacing w:before="120" w:after="120" w:line="240" w:lineRule="auto"/>
              <w:ind w:left="284" w:right="-20"/>
              <w:jc w:val="both"/>
            </w:pPr>
          </w:p>
        </w:tc>
        <w:tc>
          <w:tcPr>
            <w:tcW w:w="2195"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 xml:space="preserve">Complete a formal Personal Data </w:t>
            </w:r>
            <w:r w:rsidRPr="00702BAA">
              <w:rPr>
                <w:color w:val="000000"/>
              </w:rPr>
              <w:t>Breach</w:t>
            </w:r>
            <w:r w:rsidRPr="00702BAA">
              <w:rPr>
                <w:color w:val="000000"/>
                <w:spacing w:val="-5"/>
              </w:rPr>
              <w:t xml:space="preserve"> </w:t>
            </w:r>
            <w:r w:rsidRPr="00702BAA">
              <w:rPr>
                <w:color w:val="000000"/>
              </w:rPr>
              <w:t>Form and return it to the School's Data Protection Officer</w:t>
            </w:r>
          </w:p>
        </w:tc>
        <w:tc>
          <w:tcPr>
            <w:tcW w:w="1493"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Person reporting the data breach</w:t>
            </w:r>
          </w:p>
        </w:tc>
        <w:tc>
          <w:tcPr>
            <w:tcW w:w="1196" w:type="pct"/>
          </w:tcPr>
          <w:p w:rsidR="00A5094E" w:rsidRPr="00702BAA" w:rsidRDefault="00A5094E" w:rsidP="00702BAA">
            <w:pPr>
              <w:widowControl w:val="0"/>
              <w:autoSpaceDE w:val="0"/>
              <w:autoSpaceDN w:val="0"/>
              <w:adjustRightInd w:val="0"/>
              <w:spacing w:before="120" w:after="120" w:line="240" w:lineRule="auto"/>
              <w:ind w:right="-20"/>
              <w:jc w:val="both"/>
              <w:rPr>
                <w:b/>
                <w:bCs/>
              </w:rPr>
            </w:pPr>
            <w:r w:rsidRPr="00702BAA">
              <w:rPr>
                <w:b/>
                <w:bCs/>
                <w:color w:val="000000"/>
                <w:spacing w:val="-2"/>
              </w:rPr>
              <w:t>Within 48 hours of the incident being identified</w:t>
            </w:r>
          </w:p>
        </w:tc>
      </w:tr>
      <w:tr w:rsidR="00A5094E" w:rsidRPr="00702BAA">
        <w:tc>
          <w:tcPr>
            <w:tcW w:w="116" w:type="pct"/>
          </w:tcPr>
          <w:p w:rsidR="00A5094E" w:rsidRPr="00702BAA" w:rsidRDefault="00A5094E" w:rsidP="00702BAA">
            <w:pPr>
              <w:pStyle w:val="ListParagraph"/>
              <w:widowControl w:val="0"/>
              <w:numPr>
                <w:ilvl w:val="0"/>
                <w:numId w:val="42"/>
              </w:numPr>
              <w:autoSpaceDE w:val="0"/>
              <w:autoSpaceDN w:val="0"/>
              <w:adjustRightInd w:val="0"/>
              <w:spacing w:before="120" w:after="120" w:line="240" w:lineRule="auto"/>
              <w:ind w:left="284" w:right="-20"/>
              <w:jc w:val="both"/>
            </w:pPr>
          </w:p>
        </w:tc>
        <w:tc>
          <w:tcPr>
            <w:tcW w:w="2195"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Review the Personal Data Breach Form and determine whether the incident constitutes a personal data breach or a ‘near miss’ (i.e. an incident which does not meet the definition of a personal data breach)</w:t>
            </w:r>
          </w:p>
        </w:tc>
        <w:tc>
          <w:tcPr>
            <w:tcW w:w="1493"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Data Protection Officer</w:t>
            </w:r>
          </w:p>
        </w:tc>
        <w:tc>
          <w:tcPr>
            <w:tcW w:w="1196" w:type="pct"/>
          </w:tcPr>
          <w:p w:rsidR="00A5094E" w:rsidRPr="00702BAA" w:rsidRDefault="00A5094E" w:rsidP="00702BAA">
            <w:pPr>
              <w:widowControl w:val="0"/>
              <w:autoSpaceDE w:val="0"/>
              <w:autoSpaceDN w:val="0"/>
              <w:adjustRightInd w:val="0"/>
              <w:spacing w:before="120" w:after="120" w:line="240" w:lineRule="auto"/>
              <w:ind w:right="-20"/>
              <w:jc w:val="both"/>
              <w:rPr>
                <w:b/>
                <w:bCs/>
              </w:rPr>
            </w:pPr>
            <w:r w:rsidRPr="00702BAA">
              <w:rPr>
                <w:b/>
                <w:bCs/>
              </w:rPr>
              <w:t>As soon as possible following step 4</w:t>
            </w:r>
          </w:p>
        </w:tc>
      </w:tr>
      <w:tr w:rsidR="00A5094E" w:rsidRPr="00702BAA">
        <w:tc>
          <w:tcPr>
            <w:tcW w:w="116" w:type="pct"/>
          </w:tcPr>
          <w:p w:rsidR="00A5094E" w:rsidRPr="00702BAA" w:rsidRDefault="00A5094E" w:rsidP="00702BAA">
            <w:pPr>
              <w:pStyle w:val="ListParagraph"/>
              <w:widowControl w:val="0"/>
              <w:numPr>
                <w:ilvl w:val="0"/>
                <w:numId w:val="42"/>
              </w:numPr>
              <w:autoSpaceDE w:val="0"/>
              <w:autoSpaceDN w:val="0"/>
              <w:adjustRightInd w:val="0"/>
              <w:spacing w:before="120" w:after="120" w:line="240" w:lineRule="auto"/>
              <w:ind w:left="284" w:right="-20"/>
              <w:jc w:val="both"/>
            </w:pPr>
          </w:p>
        </w:tc>
        <w:tc>
          <w:tcPr>
            <w:tcW w:w="2195"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If necessary, decide whether to notify (i) the ICO; and/or (ii) individual data subjects, of the personal data breach (see section 5, below)</w:t>
            </w:r>
          </w:p>
        </w:tc>
        <w:tc>
          <w:tcPr>
            <w:tcW w:w="1493"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Data Protection Officer</w:t>
            </w:r>
          </w:p>
        </w:tc>
        <w:tc>
          <w:tcPr>
            <w:tcW w:w="1196" w:type="pct"/>
          </w:tcPr>
          <w:p w:rsidR="00A5094E" w:rsidRPr="00702BAA" w:rsidRDefault="00A5094E" w:rsidP="00702BAA">
            <w:pPr>
              <w:widowControl w:val="0"/>
              <w:autoSpaceDE w:val="0"/>
              <w:autoSpaceDN w:val="0"/>
              <w:adjustRightInd w:val="0"/>
              <w:spacing w:before="120" w:after="120" w:line="240" w:lineRule="auto"/>
              <w:ind w:right="-20"/>
              <w:jc w:val="both"/>
              <w:rPr>
                <w:b/>
                <w:bCs/>
              </w:rPr>
            </w:pPr>
            <w:r w:rsidRPr="00702BAA">
              <w:rPr>
                <w:b/>
                <w:bCs/>
              </w:rPr>
              <w:t>As soon as possible following step 4</w:t>
            </w:r>
          </w:p>
        </w:tc>
      </w:tr>
      <w:tr w:rsidR="00A5094E" w:rsidRPr="00702BAA">
        <w:tc>
          <w:tcPr>
            <w:tcW w:w="116" w:type="pct"/>
          </w:tcPr>
          <w:p w:rsidR="00A5094E" w:rsidRPr="00702BAA" w:rsidRDefault="00A5094E" w:rsidP="00702BAA">
            <w:pPr>
              <w:pStyle w:val="ListParagraph"/>
              <w:widowControl w:val="0"/>
              <w:numPr>
                <w:ilvl w:val="0"/>
                <w:numId w:val="42"/>
              </w:numPr>
              <w:autoSpaceDE w:val="0"/>
              <w:autoSpaceDN w:val="0"/>
              <w:adjustRightInd w:val="0"/>
              <w:spacing w:before="120" w:after="120" w:line="240" w:lineRule="auto"/>
              <w:ind w:left="284" w:right="-20"/>
              <w:jc w:val="both"/>
            </w:pPr>
          </w:p>
        </w:tc>
        <w:tc>
          <w:tcPr>
            <w:tcW w:w="2195"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If necessary, notify the ICO of the personal data breach</w:t>
            </w:r>
          </w:p>
        </w:tc>
        <w:tc>
          <w:tcPr>
            <w:tcW w:w="1493"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Data Protection Officer</w:t>
            </w:r>
          </w:p>
        </w:tc>
        <w:tc>
          <w:tcPr>
            <w:tcW w:w="1196" w:type="pct"/>
          </w:tcPr>
          <w:p w:rsidR="00A5094E" w:rsidRPr="00702BAA" w:rsidRDefault="00A5094E" w:rsidP="00702BAA">
            <w:pPr>
              <w:widowControl w:val="0"/>
              <w:autoSpaceDE w:val="0"/>
              <w:autoSpaceDN w:val="0"/>
              <w:adjustRightInd w:val="0"/>
              <w:spacing w:before="120" w:after="120" w:line="240" w:lineRule="auto"/>
              <w:ind w:right="-20"/>
              <w:jc w:val="both"/>
              <w:rPr>
                <w:b/>
                <w:bCs/>
              </w:rPr>
            </w:pPr>
            <w:r w:rsidRPr="00702BAA">
              <w:rPr>
                <w:b/>
                <w:bCs/>
              </w:rPr>
              <w:t>Within 72 hours of the incident being identified</w:t>
            </w:r>
          </w:p>
        </w:tc>
      </w:tr>
      <w:tr w:rsidR="00A5094E" w:rsidRPr="00702BAA">
        <w:tc>
          <w:tcPr>
            <w:tcW w:w="116" w:type="pct"/>
          </w:tcPr>
          <w:p w:rsidR="00A5094E" w:rsidRPr="00702BAA" w:rsidRDefault="00A5094E" w:rsidP="00702BAA">
            <w:pPr>
              <w:pStyle w:val="ListParagraph"/>
              <w:widowControl w:val="0"/>
              <w:numPr>
                <w:ilvl w:val="0"/>
                <w:numId w:val="42"/>
              </w:numPr>
              <w:autoSpaceDE w:val="0"/>
              <w:autoSpaceDN w:val="0"/>
              <w:adjustRightInd w:val="0"/>
              <w:spacing w:before="120" w:after="120" w:line="240" w:lineRule="auto"/>
              <w:ind w:left="284" w:right="-20"/>
              <w:jc w:val="both"/>
            </w:pPr>
          </w:p>
        </w:tc>
        <w:tc>
          <w:tcPr>
            <w:tcW w:w="2195"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If necessary, notify individual data subjects of the personal data breach</w:t>
            </w:r>
          </w:p>
        </w:tc>
        <w:tc>
          <w:tcPr>
            <w:tcW w:w="1493" w:type="pct"/>
          </w:tcPr>
          <w:p w:rsidR="00A5094E" w:rsidRPr="00702BAA" w:rsidRDefault="00A5094E" w:rsidP="00702BAA">
            <w:pPr>
              <w:widowControl w:val="0"/>
              <w:autoSpaceDE w:val="0"/>
              <w:autoSpaceDN w:val="0"/>
              <w:adjustRightInd w:val="0"/>
              <w:spacing w:before="120" w:after="120" w:line="240" w:lineRule="auto"/>
              <w:ind w:right="-20"/>
              <w:jc w:val="both"/>
            </w:pPr>
            <w:r w:rsidRPr="00702BAA">
              <w:t>Data Protection Officer</w:t>
            </w:r>
          </w:p>
        </w:tc>
        <w:tc>
          <w:tcPr>
            <w:tcW w:w="1196" w:type="pct"/>
          </w:tcPr>
          <w:p w:rsidR="00A5094E" w:rsidRPr="00702BAA" w:rsidRDefault="00A5094E" w:rsidP="00702BAA">
            <w:pPr>
              <w:widowControl w:val="0"/>
              <w:autoSpaceDE w:val="0"/>
              <w:autoSpaceDN w:val="0"/>
              <w:adjustRightInd w:val="0"/>
              <w:spacing w:before="120" w:after="120" w:line="240" w:lineRule="auto"/>
              <w:ind w:right="-20"/>
              <w:jc w:val="both"/>
              <w:rPr>
                <w:b/>
                <w:bCs/>
              </w:rPr>
            </w:pPr>
            <w:r w:rsidRPr="00702BAA">
              <w:rPr>
                <w:b/>
                <w:bCs/>
              </w:rPr>
              <w:t>Without undue delay (in practice this should be done as soon as possible)</w:t>
            </w:r>
          </w:p>
        </w:tc>
      </w:tr>
    </w:tbl>
    <w:p w:rsidR="00A5094E" w:rsidRPr="0025228E" w:rsidRDefault="00A5094E" w:rsidP="0035489C">
      <w:pPr>
        <w:widowControl w:val="0"/>
        <w:autoSpaceDE w:val="0"/>
        <w:autoSpaceDN w:val="0"/>
        <w:adjustRightInd w:val="0"/>
        <w:ind w:right="-20"/>
        <w:jc w:val="both"/>
      </w:pPr>
    </w:p>
    <w:p w:rsidR="00A5094E" w:rsidRPr="0025228E" w:rsidRDefault="00A5094E" w:rsidP="0035489C">
      <w:pPr>
        <w:pStyle w:val="ListParagraph"/>
        <w:widowControl w:val="0"/>
        <w:numPr>
          <w:ilvl w:val="0"/>
          <w:numId w:val="39"/>
        </w:numPr>
        <w:tabs>
          <w:tab w:val="left" w:pos="1160"/>
        </w:tabs>
        <w:autoSpaceDE w:val="0"/>
        <w:autoSpaceDN w:val="0"/>
        <w:adjustRightInd w:val="0"/>
        <w:spacing w:after="0" w:line="240" w:lineRule="auto"/>
        <w:ind w:left="630" w:right="-20" w:hanging="630"/>
        <w:jc w:val="both"/>
        <w:rPr>
          <w:color w:val="000000"/>
        </w:rPr>
      </w:pPr>
      <w:r w:rsidRPr="0025228E">
        <w:rPr>
          <w:b/>
          <w:bCs/>
          <w:color w:val="000000"/>
          <w:position w:val="-1"/>
        </w:rPr>
        <w:t>Taking remedial action</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Following the reporting of the issue, the </w:t>
      </w:r>
      <w:r>
        <w:t>School</w:t>
      </w:r>
      <w:r w:rsidRPr="0025228E">
        <w:t xml:space="preserve">'s Data Protection Officer </w:t>
      </w:r>
      <w:r>
        <w:t>shall take</w:t>
      </w:r>
      <w:r w:rsidRPr="0025228E">
        <w:t xml:space="preserve"> remedial action, in particular where pupils or parents are affected in any way by the personal data breach. Pupils or parents may suffer distress and inconvenience where they are aware that a breach has occurred. In some cases, they may be at risk of suffering financial detriment or physical harm as a result of the breach.</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Remedial action should seek to mitigate any risks the pupil or parent has been exposed to as a result of the breach, to prevent similar breaches occurring in the future and to protect the </w:t>
      </w:r>
      <w:r>
        <w:t>School</w:t>
      </w:r>
      <w:r w:rsidRPr="0025228E">
        <w:t xml:space="preserve">'s reputation. Action will be dependent on case specifics, but </w:t>
      </w:r>
      <w:r>
        <w:t>the Data Protection Officer</w:t>
      </w:r>
      <w:r w:rsidRPr="0025228E">
        <w:t xml:space="preserve"> should consider the </w:t>
      </w:r>
      <w:r>
        <w:t>School</w:t>
      </w:r>
      <w:r w:rsidRPr="0025228E">
        <w:t xml:space="preserve">'s responsibility to act in the best interests of pupils and parents. </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Remedial action might include the following:</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pStyle w:val="ListParagraph"/>
        <w:widowControl w:val="0"/>
        <w:numPr>
          <w:ilvl w:val="0"/>
          <w:numId w:val="38"/>
        </w:numPr>
        <w:autoSpaceDE w:val="0"/>
        <w:autoSpaceDN w:val="0"/>
        <w:adjustRightInd w:val="0"/>
        <w:spacing w:after="0" w:line="240" w:lineRule="auto"/>
        <w:ind w:left="720" w:right="160"/>
        <w:jc w:val="both"/>
        <w:rPr>
          <w:color w:val="000000"/>
        </w:rPr>
      </w:pPr>
      <w:r w:rsidRPr="0025228E">
        <w:rPr>
          <w:color w:val="000000"/>
          <w:spacing w:val="-2"/>
        </w:rPr>
        <w:t>If personal data is in the hands of a third party, it should be retrieved from the third party or deleted from the third party’s IT system (please speak to IT for assistance);</w:t>
      </w:r>
    </w:p>
    <w:p w:rsidR="00A5094E" w:rsidRPr="0025228E" w:rsidRDefault="00A5094E" w:rsidP="0035489C">
      <w:pPr>
        <w:pStyle w:val="ListParagraph"/>
        <w:widowControl w:val="0"/>
        <w:numPr>
          <w:ilvl w:val="0"/>
          <w:numId w:val="38"/>
        </w:numPr>
        <w:autoSpaceDE w:val="0"/>
        <w:autoSpaceDN w:val="0"/>
        <w:adjustRightInd w:val="0"/>
        <w:spacing w:after="0" w:line="240" w:lineRule="auto"/>
        <w:ind w:left="720" w:right="160"/>
        <w:jc w:val="both"/>
        <w:rPr>
          <w:color w:val="000000"/>
        </w:rPr>
      </w:pPr>
      <w:r w:rsidRPr="0025228E">
        <w:rPr>
          <w:color w:val="000000"/>
          <w:spacing w:val="-2"/>
        </w:rPr>
        <w:t>If the breach arose as a result of an IT issue, the source of the issue should be identified and rectified (please speak to IT for assistance);</w:t>
      </w:r>
    </w:p>
    <w:p w:rsidR="00A5094E" w:rsidRPr="0025228E" w:rsidRDefault="00A5094E" w:rsidP="0035489C">
      <w:pPr>
        <w:pStyle w:val="ListParagraph"/>
        <w:widowControl w:val="0"/>
        <w:numPr>
          <w:ilvl w:val="0"/>
          <w:numId w:val="38"/>
        </w:numPr>
        <w:autoSpaceDE w:val="0"/>
        <w:autoSpaceDN w:val="0"/>
        <w:adjustRightInd w:val="0"/>
        <w:spacing w:after="0" w:line="240" w:lineRule="auto"/>
        <w:ind w:left="720" w:right="160"/>
        <w:jc w:val="both"/>
        <w:rPr>
          <w:color w:val="000000"/>
        </w:rPr>
      </w:pPr>
      <w:r w:rsidRPr="0025228E">
        <w:rPr>
          <w:color w:val="000000"/>
          <w:spacing w:val="-2"/>
        </w:rPr>
        <w:t xml:space="preserve">If the breach arose as a result of human error, the individual should be made aware of the error and where appropriate asked to undertake additional training or (only in the most serious cases) be subjected to disciplinary action. </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pStyle w:val="ListParagraph"/>
        <w:widowControl w:val="0"/>
        <w:numPr>
          <w:ilvl w:val="0"/>
          <w:numId w:val="39"/>
        </w:numPr>
        <w:tabs>
          <w:tab w:val="left" w:pos="1160"/>
        </w:tabs>
        <w:autoSpaceDE w:val="0"/>
        <w:autoSpaceDN w:val="0"/>
        <w:adjustRightInd w:val="0"/>
        <w:spacing w:after="0" w:line="240" w:lineRule="auto"/>
        <w:ind w:left="630" w:right="-20" w:hanging="630"/>
        <w:jc w:val="both"/>
        <w:rPr>
          <w:b/>
          <w:bCs/>
        </w:rPr>
      </w:pPr>
      <w:r w:rsidRPr="0025228E">
        <w:rPr>
          <w:b/>
          <w:bCs/>
        </w:rPr>
        <w:t>Notifying a personal data breach</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Under the General Data Protection Regulation, there is an obligation to report a personal data breach to the Information Commissioner's Office (ICO) 'without undue delay' and in any event within 72 hours of us becoming aware of the breach.  </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There is an exception to this reporting requirement where the personal data breach is unlikely to result in a risk to the rights and freedoms of the individuals affected.  A decision on whether the breach must be reported to the ICO will be made by the </w:t>
      </w:r>
      <w:r>
        <w:t>School</w:t>
      </w:r>
      <w:r w:rsidRPr="0025228E">
        <w:t>'s Data Protection Officer following receipt of the Personal Data Breach Form.</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Where the personal data breach is likely to result in a high risk to the rights and freedoms of individuals affected, there is an obligation to notify those individuals of the breach 'without undue delay'.  A personal data breach that may result in a high risk to individuals may include where a parent is exposed to the risk of suffering financial detriment or physical harm if they are not notified of the breach.  Where this is the case, then the </w:t>
      </w:r>
      <w:r>
        <w:t>School's Data Protection Officer</w:t>
      </w:r>
      <w:r w:rsidRPr="0025228E">
        <w:t xml:space="preserve"> must inform them of the breach by letter and make a formal apology.  The </w:t>
      </w:r>
      <w:r>
        <w:t>School</w:t>
      </w:r>
      <w:r w:rsidRPr="0025228E">
        <w:t>'s Data Protection Officer will make the final decision as to whether notifying individuals is required.</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Where pupils or parents are aware that they are the subject of a personal data breach, then they must be issued with a written apology. Brief details of the remedial action taken should be provided to reassure them, where this information can be provided without revealing any personal or confidential information.</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Where appropriate, remedial action should also consider anyone other than the pupil(s) or parent(s) who may also have been affected indirectly. These individuals should also be sent a written apology to minimise the </w:t>
      </w:r>
      <w:r>
        <w:t>School</w:t>
      </w:r>
      <w:r w:rsidRPr="0025228E">
        <w:t>'s reputational damage.</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As well as the requirement to report personal data breaches to the ICO, it may also be necessary to report them to other authorities such as the police.  These actions should only be undertaken following consultation with the </w:t>
      </w:r>
      <w:r>
        <w:t>School</w:t>
      </w:r>
      <w:r w:rsidRPr="0025228E">
        <w:t>'s Data Protection Officer.</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pStyle w:val="ListParagraph"/>
        <w:widowControl w:val="0"/>
        <w:numPr>
          <w:ilvl w:val="0"/>
          <w:numId w:val="39"/>
        </w:numPr>
        <w:tabs>
          <w:tab w:val="left" w:pos="1160"/>
        </w:tabs>
        <w:autoSpaceDE w:val="0"/>
        <w:autoSpaceDN w:val="0"/>
        <w:adjustRightInd w:val="0"/>
        <w:spacing w:after="0" w:line="240" w:lineRule="auto"/>
        <w:ind w:left="630" w:right="-20" w:hanging="630"/>
        <w:jc w:val="both"/>
        <w:rPr>
          <w:color w:val="000000"/>
        </w:rPr>
      </w:pPr>
      <w:r w:rsidRPr="0025228E">
        <w:rPr>
          <w:b/>
          <w:bCs/>
          <w:color w:val="000000"/>
          <w:position w:val="-1"/>
        </w:rPr>
        <w:t>Foll</w:t>
      </w:r>
      <w:r w:rsidRPr="0025228E">
        <w:rPr>
          <w:b/>
          <w:bCs/>
          <w:color w:val="000000"/>
          <w:spacing w:val="-2"/>
          <w:position w:val="-1"/>
        </w:rPr>
        <w:t>o</w:t>
      </w:r>
      <w:r w:rsidRPr="0025228E">
        <w:rPr>
          <w:b/>
          <w:bCs/>
          <w:color w:val="000000"/>
          <w:spacing w:val="3"/>
          <w:position w:val="-1"/>
        </w:rPr>
        <w:t>w</w:t>
      </w:r>
      <w:r w:rsidRPr="0025228E">
        <w:rPr>
          <w:b/>
          <w:bCs/>
          <w:color w:val="000000"/>
          <w:position w:val="-1"/>
        </w:rPr>
        <w:t>-up</w:t>
      </w:r>
      <w:r w:rsidRPr="0025228E">
        <w:rPr>
          <w:b/>
          <w:bCs/>
          <w:color w:val="000000"/>
          <w:spacing w:val="13"/>
          <w:position w:val="-1"/>
        </w:rPr>
        <w:t xml:space="preserve"> </w:t>
      </w:r>
      <w:r w:rsidRPr="0025228E">
        <w:rPr>
          <w:b/>
          <w:bCs/>
          <w:color w:val="000000"/>
          <w:w w:val="101"/>
          <w:position w:val="-1"/>
        </w:rPr>
        <w:t>action</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To ensure that we learn from our mistakes, the </w:t>
      </w:r>
      <w:r>
        <w:t>school</w:t>
      </w:r>
      <w:r w:rsidRPr="0025228E">
        <w:t xml:space="preserve"> responsible is required not only to confirm that remedial action has taken place, but also that the causes of the personal data breach have been analysed and action taken to ensure similar breaches do not occur again. Confirmation of this action is reported and saved by the </w:t>
      </w:r>
      <w:r>
        <w:t>School</w:t>
      </w:r>
      <w:r w:rsidRPr="0025228E">
        <w:t>'s Data Protection Officer as an audit trail.</w:t>
      </w:r>
    </w:p>
    <w:p w:rsidR="00A5094E" w:rsidRPr="0025228E" w:rsidRDefault="00A5094E" w:rsidP="0035489C">
      <w:pPr>
        <w:widowControl w:val="0"/>
        <w:autoSpaceDE w:val="0"/>
        <w:autoSpaceDN w:val="0"/>
        <w:adjustRightInd w:val="0"/>
        <w:ind w:left="495" w:right="489"/>
        <w:jc w:val="both"/>
        <w:rPr>
          <w:color w:val="000000"/>
        </w:rPr>
      </w:pPr>
    </w:p>
    <w:p w:rsidR="00A5094E" w:rsidRPr="0025228E" w:rsidRDefault="00A5094E" w:rsidP="0035489C">
      <w:pPr>
        <w:pStyle w:val="ListParagraph"/>
        <w:widowControl w:val="0"/>
        <w:numPr>
          <w:ilvl w:val="0"/>
          <w:numId w:val="39"/>
        </w:numPr>
        <w:tabs>
          <w:tab w:val="left" w:pos="1160"/>
        </w:tabs>
        <w:autoSpaceDE w:val="0"/>
        <w:autoSpaceDN w:val="0"/>
        <w:adjustRightInd w:val="0"/>
        <w:spacing w:after="0" w:line="240" w:lineRule="auto"/>
        <w:ind w:left="630" w:right="-20" w:hanging="630"/>
        <w:jc w:val="both"/>
        <w:rPr>
          <w:color w:val="000000"/>
        </w:rPr>
      </w:pPr>
      <w:r w:rsidRPr="0025228E">
        <w:rPr>
          <w:b/>
          <w:bCs/>
          <w:color w:val="000000"/>
          <w:position w:val="-1"/>
        </w:rPr>
        <w:t>Central</w:t>
      </w:r>
      <w:r w:rsidRPr="0025228E">
        <w:rPr>
          <w:b/>
          <w:bCs/>
          <w:color w:val="000000"/>
          <w:spacing w:val="10"/>
          <w:position w:val="-1"/>
        </w:rPr>
        <w:t xml:space="preserve"> </w:t>
      </w:r>
      <w:r w:rsidRPr="0025228E">
        <w:rPr>
          <w:b/>
          <w:bCs/>
          <w:color w:val="000000"/>
          <w:position w:val="-1"/>
        </w:rPr>
        <w:t>loggi</w:t>
      </w:r>
      <w:r w:rsidRPr="0025228E">
        <w:rPr>
          <w:b/>
          <w:bCs/>
          <w:color w:val="000000"/>
          <w:spacing w:val="-2"/>
          <w:position w:val="-1"/>
        </w:rPr>
        <w:t>n</w:t>
      </w:r>
      <w:r w:rsidRPr="0025228E">
        <w:rPr>
          <w:b/>
          <w:bCs/>
          <w:color w:val="000000"/>
          <w:position w:val="-1"/>
        </w:rPr>
        <w:t>g</w:t>
      </w:r>
      <w:r w:rsidRPr="0025228E">
        <w:rPr>
          <w:b/>
          <w:bCs/>
          <w:color w:val="000000"/>
          <w:spacing w:val="11"/>
          <w:position w:val="-1"/>
        </w:rPr>
        <w:t xml:space="preserve"> </w:t>
      </w:r>
      <w:r w:rsidRPr="0025228E">
        <w:rPr>
          <w:b/>
          <w:bCs/>
          <w:color w:val="000000"/>
          <w:position w:val="-1"/>
        </w:rPr>
        <w:t>of</w:t>
      </w:r>
      <w:r w:rsidRPr="0025228E">
        <w:rPr>
          <w:b/>
          <w:bCs/>
          <w:color w:val="000000"/>
          <w:spacing w:val="4"/>
          <w:position w:val="-1"/>
        </w:rPr>
        <w:t xml:space="preserve"> </w:t>
      </w:r>
      <w:r w:rsidRPr="0025228E">
        <w:rPr>
          <w:b/>
          <w:bCs/>
          <w:color w:val="000000"/>
          <w:position w:val="-1"/>
        </w:rPr>
        <w:t>the</w:t>
      </w:r>
      <w:r w:rsidRPr="0025228E">
        <w:rPr>
          <w:b/>
          <w:bCs/>
          <w:color w:val="000000"/>
          <w:spacing w:val="6"/>
          <w:position w:val="-1"/>
        </w:rPr>
        <w:t xml:space="preserve"> </w:t>
      </w:r>
      <w:r w:rsidRPr="0025228E">
        <w:rPr>
          <w:b/>
          <w:bCs/>
          <w:color w:val="000000"/>
          <w:w w:val="101"/>
          <w:position w:val="-1"/>
        </w:rPr>
        <w:t>issue</w:t>
      </w: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ab/>
      </w: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Once the </w:t>
      </w:r>
      <w:r>
        <w:t>school</w:t>
      </w:r>
      <w:r w:rsidRPr="0025228E">
        <w:t xml:space="preserve"> responsible has confirmed remedial action and any appropriate follow-up action, then, subject to:</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pStyle w:val="ListParagraph"/>
        <w:widowControl w:val="0"/>
        <w:numPr>
          <w:ilvl w:val="0"/>
          <w:numId w:val="41"/>
        </w:numPr>
        <w:tabs>
          <w:tab w:val="left" w:pos="851"/>
        </w:tabs>
        <w:autoSpaceDE w:val="0"/>
        <w:autoSpaceDN w:val="0"/>
        <w:adjustRightInd w:val="0"/>
        <w:spacing w:after="0" w:line="240" w:lineRule="auto"/>
        <w:ind w:right="90"/>
        <w:jc w:val="both"/>
        <w:rPr>
          <w:color w:val="000000"/>
        </w:rPr>
      </w:pPr>
      <w:r w:rsidRPr="0025228E">
        <w:rPr>
          <w:color w:val="000000"/>
        </w:rPr>
        <w:t>the</w:t>
      </w:r>
      <w:r w:rsidRPr="0025228E">
        <w:rPr>
          <w:color w:val="000000"/>
          <w:spacing w:val="-5"/>
        </w:rPr>
        <w:t xml:space="preserve"> pupil(s) or parent(s)</w:t>
      </w:r>
      <w:r w:rsidRPr="0025228E">
        <w:rPr>
          <w:color w:val="000000"/>
          <w:spacing w:val="-12"/>
        </w:rPr>
        <w:t xml:space="preserve"> </w:t>
      </w:r>
      <w:r w:rsidRPr="0025228E">
        <w:rPr>
          <w:color w:val="000000"/>
        </w:rPr>
        <w:t>bei</w:t>
      </w:r>
      <w:r w:rsidRPr="0025228E">
        <w:rPr>
          <w:color w:val="000000"/>
          <w:spacing w:val="1"/>
        </w:rPr>
        <w:t>n</w:t>
      </w:r>
      <w:r w:rsidRPr="0025228E">
        <w:rPr>
          <w:color w:val="000000"/>
        </w:rPr>
        <w:t>g</w:t>
      </w:r>
      <w:r w:rsidRPr="0025228E">
        <w:rPr>
          <w:color w:val="000000"/>
          <w:spacing w:val="-5"/>
        </w:rPr>
        <w:t xml:space="preserve"> </w:t>
      </w:r>
      <w:r w:rsidRPr="0025228E">
        <w:rPr>
          <w:color w:val="000000"/>
          <w:spacing w:val="1"/>
        </w:rPr>
        <w:t>s</w:t>
      </w:r>
      <w:r w:rsidRPr="0025228E">
        <w:rPr>
          <w:color w:val="000000"/>
          <w:spacing w:val="-2"/>
        </w:rPr>
        <w:t>a</w:t>
      </w:r>
      <w:r w:rsidRPr="0025228E">
        <w:rPr>
          <w:color w:val="000000"/>
        </w:rPr>
        <w:t>tis</w:t>
      </w:r>
      <w:r w:rsidRPr="0025228E">
        <w:rPr>
          <w:color w:val="000000"/>
          <w:spacing w:val="2"/>
        </w:rPr>
        <w:t>f</w:t>
      </w:r>
      <w:r w:rsidRPr="0025228E">
        <w:rPr>
          <w:color w:val="000000"/>
        </w:rPr>
        <w:t>ied</w:t>
      </w:r>
      <w:r w:rsidRPr="0025228E">
        <w:rPr>
          <w:color w:val="000000"/>
          <w:spacing w:val="-7"/>
        </w:rPr>
        <w:t xml:space="preserve"> with</w:t>
      </w:r>
      <w:r w:rsidRPr="0025228E">
        <w:rPr>
          <w:color w:val="000000"/>
          <w:spacing w:val="-4"/>
        </w:rPr>
        <w:t xml:space="preserve"> </w:t>
      </w:r>
      <w:r w:rsidRPr="0025228E">
        <w:rPr>
          <w:color w:val="000000"/>
        </w:rPr>
        <w:t>t</w:t>
      </w:r>
      <w:r w:rsidRPr="0025228E">
        <w:rPr>
          <w:color w:val="000000"/>
          <w:spacing w:val="-2"/>
        </w:rPr>
        <w:t>h</w:t>
      </w:r>
      <w:r w:rsidRPr="0025228E">
        <w:rPr>
          <w:color w:val="000000"/>
        </w:rPr>
        <w:t>e</w:t>
      </w:r>
      <w:r w:rsidRPr="0025228E">
        <w:rPr>
          <w:color w:val="000000"/>
          <w:spacing w:val="-3"/>
        </w:rPr>
        <w:t xml:space="preserve"> </w:t>
      </w:r>
      <w:r w:rsidRPr="0025228E">
        <w:rPr>
          <w:color w:val="000000"/>
        </w:rPr>
        <w:t>r</w:t>
      </w:r>
      <w:r w:rsidRPr="0025228E">
        <w:rPr>
          <w:color w:val="000000"/>
          <w:spacing w:val="-2"/>
        </w:rPr>
        <w:t>e</w:t>
      </w:r>
      <w:r w:rsidRPr="0025228E">
        <w:rPr>
          <w:color w:val="000000"/>
          <w:spacing w:val="1"/>
        </w:rPr>
        <w:t>m</w:t>
      </w:r>
      <w:r w:rsidRPr="0025228E">
        <w:rPr>
          <w:color w:val="000000"/>
        </w:rPr>
        <w:t>e</w:t>
      </w:r>
      <w:r w:rsidRPr="0025228E">
        <w:rPr>
          <w:color w:val="000000"/>
          <w:spacing w:val="-2"/>
        </w:rPr>
        <w:t>d</w:t>
      </w:r>
      <w:r w:rsidRPr="0025228E">
        <w:rPr>
          <w:color w:val="000000"/>
          <w:spacing w:val="1"/>
        </w:rPr>
        <w:t>i</w:t>
      </w:r>
      <w:r w:rsidRPr="0025228E">
        <w:rPr>
          <w:color w:val="000000"/>
        </w:rPr>
        <w:t>al</w:t>
      </w:r>
      <w:r w:rsidRPr="0025228E">
        <w:rPr>
          <w:color w:val="000000"/>
          <w:spacing w:val="-6"/>
        </w:rPr>
        <w:t xml:space="preserve"> </w:t>
      </w:r>
      <w:r w:rsidRPr="0025228E">
        <w:rPr>
          <w:color w:val="000000"/>
          <w:spacing w:val="-2"/>
        </w:rPr>
        <w:t>a</w:t>
      </w:r>
      <w:r w:rsidRPr="0025228E">
        <w:rPr>
          <w:color w:val="000000"/>
          <w:spacing w:val="1"/>
        </w:rPr>
        <w:t>c</w:t>
      </w:r>
      <w:r w:rsidRPr="0025228E">
        <w:rPr>
          <w:color w:val="000000"/>
        </w:rPr>
        <w:t>tion</w:t>
      </w:r>
      <w:r w:rsidRPr="0025228E">
        <w:rPr>
          <w:color w:val="000000"/>
          <w:spacing w:val="-5"/>
        </w:rPr>
        <w:t xml:space="preserve"> </w:t>
      </w:r>
      <w:r w:rsidRPr="0025228E">
        <w:rPr>
          <w:color w:val="000000"/>
        </w:rPr>
        <w:t>t</w:t>
      </w:r>
      <w:r w:rsidRPr="0025228E">
        <w:rPr>
          <w:color w:val="000000"/>
          <w:spacing w:val="-2"/>
        </w:rPr>
        <w:t>a</w:t>
      </w:r>
      <w:r w:rsidRPr="0025228E">
        <w:rPr>
          <w:color w:val="000000"/>
          <w:spacing w:val="1"/>
        </w:rPr>
        <w:t>k</w:t>
      </w:r>
      <w:r w:rsidRPr="0025228E">
        <w:rPr>
          <w:color w:val="000000"/>
        </w:rPr>
        <w:t>en</w:t>
      </w:r>
      <w:r w:rsidRPr="0025228E">
        <w:rPr>
          <w:color w:val="000000"/>
          <w:spacing w:val="-5"/>
        </w:rPr>
        <w:t xml:space="preserve"> </w:t>
      </w:r>
      <w:r w:rsidRPr="0025228E">
        <w:rPr>
          <w:color w:val="000000"/>
        </w:rPr>
        <w:t>in</w:t>
      </w:r>
      <w:r w:rsidRPr="0025228E">
        <w:rPr>
          <w:color w:val="000000"/>
          <w:spacing w:val="-3"/>
        </w:rPr>
        <w:t xml:space="preserve"> </w:t>
      </w:r>
      <w:r w:rsidRPr="0025228E">
        <w:rPr>
          <w:color w:val="000000"/>
          <w:spacing w:val="1"/>
        </w:rPr>
        <w:t>r</w:t>
      </w:r>
      <w:r w:rsidRPr="0025228E">
        <w:rPr>
          <w:color w:val="000000"/>
        </w:rPr>
        <w:t>e</w:t>
      </w:r>
      <w:r w:rsidRPr="0025228E">
        <w:rPr>
          <w:color w:val="000000"/>
          <w:spacing w:val="2"/>
        </w:rPr>
        <w:t>s</w:t>
      </w:r>
      <w:r w:rsidRPr="0025228E">
        <w:rPr>
          <w:color w:val="000000"/>
          <w:spacing w:val="-2"/>
        </w:rPr>
        <w:t>p</w:t>
      </w:r>
      <w:r w:rsidRPr="0025228E">
        <w:rPr>
          <w:color w:val="000000"/>
        </w:rPr>
        <w:t>e</w:t>
      </w:r>
      <w:r w:rsidRPr="0025228E">
        <w:rPr>
          <w:color w:val="000000"/>
          <w:spacing w:val="1"/>
        </w:rPr>
        <w:t>c</w:t>
      </w:r>
      <w:r w:rsidRPr="0025228E">
        <w:rPr>
          <w:color w:val="000000"/>
        </w:rPr>
        <w:t>t</w:t>
      </w:r>
      <w:r w:rsidRPr="0025228E">
        <w:rPr>
          <w:color w:val="000000"/>
          <w:spacing w:val="-6"/>
        </w:rPr>
        <w:t xml:space="preserve"> </w:t>
      </w:r>
      <w:r w:rsidRPr="0025228E">
        <w:rPr>
          <w:color w:val="000000"/>
        </w:rPr>
        <w:t>of</w:t>
      </w:r>
      <w:r w:rsidRPr="0025228E">
        <w:rPr>
          <w:color w:val="000000"/>
          <w:spacing w:val="-3"/>
        </w:rPr>
        <w:t xml:space="preserve"> </w:t>
      </w:r>
      <w:r w:rsidRPr="0025228E">
        <w:rPr>
          <w:color w:val="000000"/>
        </w:rPr>
        <w:t xml:space="preserve">the </w:t>
      </w:r>
      <w:r w:rsidRPr="0025228E">
        <w:rPr>
          <w:color w:val="000000"/>
          <w:spacing w:val="-2"/>
        </w:rPr>
        <w:t>b</w:t>
      </w:r>
      <w:r w:rsidRPr="0025228E">
        <w:rPr>
          <w:color w:val="000000"/>
          <w:spacing w:val="1"/>
        </w:rPr>
        <w:t>re</w:t>
      </w:r>
      <w:r w:rsidRPr="0025228E">
        <w:rPr>
          <w:color w:val="000000"/>
          <w:spacing w:val="-2"/>
        </w:rPr>
        <w:t>a</w:t>
      </w:r>
      <w:r w:rsidRPr="0025228E">
        <w:rPr>
          <w:color w:val="000000"/>
          <w:spacing w:val="1"/>
        </w:rPr>
        <w:t>c</w:t>
      </w:r>
      <w:r w:rsidRPr="0025228E">
        <w:rPr>
          <w:color w:val="000000"/>
        </w:rPr>
        <w:t>h</w:t>
      </w:r>
      <w:r w:rsidRPr="0025228E">
        <w:rPr>
          <w:color w:val="000000"/>
          <w:spacing w:val="-6"/>
        </w:rPr>
        <w:t xml:space="preserve"> </w:t>
      </w:r>
      <w:r w:rsidRPr="0025228E">
        <w:rPr>
          <w:color w:val="000000"/>
          <w:spacing w:val="-2"/>
        </w:rPr>
        <w:t>a</w:t>
      </w:r>
      <w:r w:rsidRPr="0025228E">
        <w:rPr>
          <w:color w:val="000000"/>
          <w:spacing w:val="1"/>
        </w:rPr>
        <w:t>n</w:t>
      </w:r>
      <w:r w:rsidRPr="0025228E">
        <w:rPr>
          <w:color w:val="000000"/>
        </w:rPr>
        <w:t xml:space="preserve">d; </w:t>
      </w:r>
    </w:p>
    <w:p w:rsidR="00A5094E" w:rsidRPr="0025228E" w:rsidRDefault="00A5094E" w:rsidP="0035489C">
      <w:pPr>
        <w:pStyle w:val="ListParagraph"/>
        <w:widowControl w:val="0"/>
        <w:numPr>
          <w:ilvl w:val="0"/>
          <w:numId w:val="41"/>
        </w:numPr>
        <w:tabs>
          <w:tab w:val="left" w:pos="851"/>
        </w:tabs>
        <w:autoSpaceDE w:val="0"/>
        <w:autoSpaceDN w:val="0"/>
        <w:adjustRightInd w:val="0"/>
        <w:spacing w:after="0" w:line="240" w:lineRule="auto"/>
        <w:ind w:right="-23"/>
        <w:jc w:val="both"/>
        <w:rPr>
          <w:color w:val="000000"/>
        </w:rPr>
      </w:pPr>
      <w:r w:rsidRPr="0025228E">
        <w:rPr>
          <w:color w:val="000000"/>
        </w:rPr>
        <w:t>the</w:t>
      </w:r>
      <w:r w:rsidRPr="0025228E">
        <w:rPr>
          <w:color w:val="000000"/>
          <w:spacing w:val="-5"/>
        </w:rPr>
        <w:t xml:space="preserve"> </w:t>
      </w:r>
      <w:r w:rsidRPr="0025228E">
        <w:rPr>
          <w:color w:val="000000"/>
        </w:rPr>
        <w:t xml:space="preserve">Data </w:t>
      </w:r>
      <w:r w:rsidRPr="0025228E">
        <w:rPr>
          <w:color w:val="000000"/>
          <w:spacing w:val="1"/>
        </w:rPr>
        <w:t xml:space="preserve">Protection </w:t>
      </w:r>
      <w:r w:rsidRPr="0025228E">
        <w:rPr>
          <w:color w:val="000000"/>
        </w:rPr>
        <w:t>Officer b</w:t>
      </w:r>
      <w:r w:rsidRPr="0025228E">
        <w:rPr>
          <w:color w:val="000000"/>
          <w:spacing w:val="-2"/>
        </w:rPr>
        <w:t>e</w:t>
      </w:r>
      <w:r w:rsidRPr="0025228E">
        <w:rPr>
          <w:color w:val="000000"/>
          <w:spacing w:val="1"/>
        </w:rPr>
        <w:t>in</w:t>
      </w:r>
      <w:r w:rsidRPr="0025228E">
        <w:rPr>
          <w:color w:val="000000"/>
        </w:rPr>
        <w:t>g</w:t>
      </w:r>
      <w:r w:rsidRPr="0025228E">
        <w:rPr>
          <w:color w:val="000000"/>
          <w:spacing w:val="-7"/>
        </w:rPr>
        <w:t xml:space="preserve"> </w:t>
      </w:r>
      <w:r w:rsidRPr="0025228E">
        <w:rPr>
          <w:color w:val="000000"/>
          <w:spacing w:val="1"/>
        </w:rPr>
        <w:t>s</w:t>
      </w:r>
      <w:r w:rsidRPr="0025228E">
        <w:rPr>
          <w:color w:val="000000"/>
        </w:rPr>
        <w:t>atisfied</w:t>
      </w:r>
      <w:r w:rsidRPr="0025228E">
        <w:rPr>
          <w:color w:val="000000"/>
          <w:spacing w:val="-9"/>
        </w:rPr>
        <w:t xml:space="preserve"> </w:t>
      </w:r>
      <w:r w:rsidRPr="0025228E">
        <w:rPr>
          <w:color w:val="000000"/>
          <w:spacing w:val="2"/>
        </w:rPr>
        <w:t>t</w:t>
      </w:r>
      <w:r w:rsidRPr="0025228E">
        <w:rPr>
          <w:color w:val="000000"/>
          <w:spacing w:val="-2"/>
        </w:rPr>
        <w:t>h</w:t>
      </w:r>
      <w:r w:rsidRPr="0025228E">
        <w:rPr>
          <w:color w:val="000000"/>
        </w:rPr>
        <w:t>at</w:t>
      </w:r>
      <w:r w:rsidRPr="0025228E">
        <w:rPr>
          <w:color w:val="000000"/>
          <w:spacing w:val="-3"/>
        </w:rPr>
        <w:t xml:space="preserve"> </w:t>
      </w:r>
      <w:r w:rsidRPr="0025228E">
        <w:rPr>
          <w:color w:val="000000"/>
        </w:rPr>
        <w:t>r</w:t>
      </w:r>
      <w:r w:rsidRPr="0025228E">
        <w:rPr>
          <w:color w:val="000000"/>
          <w:spacing w:val="-2"/>
        </w:rPr>
        <w:t>e</w:t>
      </w:r>
      <w:r w:rsidRPr="0025228E">
        <w:rPr>
          <w:color w:val="000000"/>
          <w:spacing w:val="1"/>
        </w:rPr>
        <w:t>g</w:t>
      </w:r>
      <w:r w:rsidRPr="0025228E">
        <w:rPr>
          <w:color w:val="000000"/>
        </w:rPr>
        <w:t>ulato</w:t>
      </w:r>
      <w:r w:rsidRPr="0025228E">
        <w:rPr>
          <w:color w:val="000000"/>
          <w:spacing w:val="-2"/>
        </w:rPr>
        <w:t>r</w:t>
      </w:r>
      <w:r w:rsidRPr="0025228E">
        <w:rPr>
          <w:color w:val="000000"/>
        </w:rPr>
        <w:t>y</w:t>
      </w:r>
      <w:r w:rsidRPr="0025228E">
        <w:rPr>
          <w:color w:val="000000"/>
          <w:spacing w:val="-6"/>
        </w:rPr>
        <w:t xml:space="preserve"> </w:t>
      </w:r>
      <w:r w:rsidRPr="0025228E">
        <w:rPr>
          <w:color w:val="000000"/>
          <w:spacing w:val="-2"/>
        </w:rPr>
        <w:t>p</w:t>
      </w:r>
      <w:r w:rsidRPr="0025228E">
        <w:rPr>
          <w:color w:val="000000"/>
          <w:spacing w:val="1"/>
        </w:rPr>
        <w:t>r</w:t>
      </w:r>
      <w:r w:rsidRPr="0025228E">
        <w:rPr>
          <w:color w:val="000000"/>
          <w:spacing w:val="-2"/>
        </w:rPr>
        <w:t>o</w:t>
      </w:r>
      <w:r w:rsidRPr="0025228E">
        <w:rPr>
          <w:color w:val="000000"/>
          <w:spacing w:val="1"/>
        </w:rPr>
        <w:t>ce</w:t>
      </w:r>
      <w:r w:rsidRPr="0025228E">
        <w:rPr>
          <w:color w:val="000000"/>
          <w:spacing w:val="-2"/>
        </w:rPr>
        <w:t>d</w:t>
      </w:r>
      <w:r w:rsidRPr="0025228E">
        <w:rPr>
          <w:color w:val="000000"/>
          <w:spacing w:val="1"/>
        </w:rPr>
        <w:t>u</w:t>
      </w:r>
      <w:r w:rsidRPr="0025228E">
        <w:rPr>
          <w:color w:val="000000"/>
        </w:rPr>
        <w:t>r</w:t>
      </w:r>
      <w:r w:rsidRPr="0025228E">
        <w:rPr>
          <w:color w:val="000000"/>
          <w:spacing w:val="-2"/>
        </w:rPr>
        <w:t>e</w:t>
      </w:r>
      <w:r w:rsidRPr="0025228E">
        <w:rPr>
          <w:color w:val="000000"/>
        </w:rPr>
        <w:t>s</w:t>
      </w:r>
      <w:r w:rsidRPr="0025228E">
        <w:rPr>
          <w:color w:val="000000"/>
          <w:spacing w:val="-8"/>
        </w:rPr>
        <w:t xml:space="preserve"> </w:t>
      </w:r>
      <w:r w:rsidRPr="0025228E">
        <w:rPr>
          <w:color w:val="000000"/>
        </w:rPr>
        <w:t>ha</w:t>
      </w:r>
      <w:r w:rsidRPr="0025228E">
        <w:rPr>
          <w:color w:val="000000"/>
          <w:spacing w:val="1"/>
        </w:rPr>
        <w:t>v</w:t>
      </w:r>
      <w:r w:rsidRPr="0025228E">
        <w:rPr>
          <w:color w:val="000000"/>
        </w:rPr>
        <w:t>e</w:t>
      </w:r>
      <w:r w:rsidRPr="0025228E">
        <w:rPr>
          <w:color w:val="000000"/>
          <w:spacing w:val="-6"/>
        </w:rPr>
        <w:t xml:space="preserve"> </w:t>
      </w:r>
      <w:r w:rsidRPr="0025228E">
        <w:rPr>
          <w:color w:val="000000"/>
        </w:rPr>
        <w:t>be</w:t>
      </w:r>
      <w:r w:rsidRPr="0025228E">
        <w:rPr>
          <w:color w:val="000000"/>
          <w:spacing w:val="1"/>
        </w:rPr>
        <w:t>e</w:t>
      </w:r>
      <w:r w:rsidRPr="0025228E">
        <w:rPr>
          <w:color w:val="000000"/>
        </w:rPr>
        <w:t>n</w:t>
      </w:r>
      <w:r w:rsidRPr="0025228E">
        <w:rPr>
          <w:color w:val="000000"/>
          <w:spacing w:val="-4"/>
        </w:rPr>
        <w:t xml:space="preserve"> </w:t>
      </w:r>
      <w:r w:rsidRPr="0025228E">
        <w:rPr>
          <w:color w:val="000000"/>
        </w:rPr>
        <w:t>f</w:t>
      </w:r>
      <w:r w:rsidRPr="0025228E">
        <w:rPr>
          <w:color w:val="000000"/>
          <w:spacing w:val="-2"/>
        </w:rPr>
        <w:t>o</w:t>
      </w:r>
      <w:r w:rsidRPr="0025228E">
        <w:rPr>
          <w:color w:val="000000"/>
        </w:rPr>
        <w:t>ll</w:t>
      </w:r>
      <w:r w:rsidRPr="0025228E">
        <w:rPr>
          <w:color w:val="000000"/>
          <w:spacing w:val="1"/>
        </w:rPr>
        <w:t>o</w:t>
      </w:r>
      <w:r w:rsidRPr="0025228E">
        <w:rPr>
          <w:color w:val="000000"/>
          <w:spacing w:val="-2"/>
        </w:rPr>
        <w:t>w</w:t>
      </w:r>
      <w:r w:rsidRPr="0025228E">
        <w:rPr>
          <w:color w:val="000000"/>
        </w:rPr>
        <w:t>ed,</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then the breach can be marked as closed by the Data Protection Officer.</w:t>
      </w:r>
    </w:p>
    <w:p w:rsidR="00A5094E" w:rsidRPr="0025228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r w:rsidRPr="0025228E">
        <w:t xml:space="preserve">A copy of all breach forms will be kept by the Data Protection Officer and stored </w:t>
      </w:r>
      <w:r>
        <w:t>securely.</w:t>
      </w:r>
      <w:r w:rsidRPr="0025228E">
        <w:t xml:space="preserve"> </w:t>
      </w: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Default="00A5094E" w:rsidP="0035489C">
      <w:pPr>
        <w:widowControl w:val="0"/>
        <w:suppressAutoHyphens/>
        <w:overflowPunct w:val="0"/>
        <w:autoSpaceDE w:val="0"/>
        <w:autoSpaceDN w:val="0"/>
        <w:spacing w:after="0" w:line="240" w:lineRule="auto"/>
        <w:jc w:val="both"/>
        <w:textAlignment w:val="baseline"/>
      </w:pPr>
    </w:p>
    <w:p w:rsidR="00A5094E" w:rsidRPr="0025228E" w:rsidRDefault="00A5094E" w:rsidP="0035489C">
      <w:pPr>
        <w:widowControl w:val="0"/>
        <w:suppressAutoHyphens/>
        <w:overflowPunct w:val="0"/>
        <w:autoSpaceDE w:val="0"/>
        <w:autoSpaceDN w:val="0"/>
        <w:spacing w:after="0" w:line="240" w:lineRule="auto"/>
        <w:jc w:val="both"/>
        <w:textAlignment w:val="baseline"/>
      </w:pPr>
      <w:r w:rsidRPr="0025228E">
        <w:t xml:space="preserve"> </w:t>
      </w:r>
    </w:p>
    <w:p w:rsidR="00A5094E" w:rsidRDefault="00A5094E" w:rsidP="00FC5DBD">
      <w:pPr>
        <w:rPr>
          <w:color w:val="000000"/>
        </w:rPr>
      </w:pPr>
    </w:p>
    <w:p w:rsidR="00A5094E" w:rsidRDefault="00A5094E" w:rsidP="007E2016">
      <w:bookmarkStart w:id="49" w:name="_Toc402535003"/>
    </w:p>
    <w:p w:rsidR="00A5094E" w:rsidRPr="0025228E" w:rsidRDefault="00A5094E" w:rsidP="0035489C">
      <w:pPr>
        <w:pStyle w:val="Heading1"/>
        <w:spacing w:before="0" w:line="240" w:lineRule="auto"/>
        <w:jc w:val="both"/>
        <w:rPr>
          <w:color w:val="000000"/>
        </w:rPr>
      </w:pPr>
      <w:bookmarkStart w:id="50" w:name="_Toc508627727"/>
      <w:r>
        <w:t xml:space="preserve">Appendix 6: </w:t>
      </w:r>
      <w:r w:rsidRPr="0025228E">
        <w:t>Personal Data Incident Reporting Form</w:t>
      </w:r>
      <w:bookmarkEnd w:id="49"/>
      <w:bookmarkEnd w:id="50"/>
      <w:r w:rsidRPr="0025228E">
        <w:t xml:space="preserve"> </w:t>
      </w:r>
    </w:p>
    <w:p w:rsidR="00A5094E" w:rsidRPr="0025228E" w:rsidRDefault="00A5094E" w:rsidP="0035489C">
      <w:pPr>
        <w:widowControl w:val="0"/>
        <w:autoSpaceDE w:val="0"/>
        <w:autoSpaceDN w:val="0"/>
        <w:adjustRightInd w:val="0"/>
        <w:jc w:val="both"/>
        <w:rPr>
          <w:color w:val="000000"/>
        </w:rPr>
      </w:pPr>
    </w:p>
    <w:p w:rsidR="00A5094E" w:rsidRPr="0025228E" w:rsidRDefault="00A5094E" w:rsidP="0035489C">
      <w:pPr>
        <w:widowControl w:val="0"/>
        <w:autoSpaceDE w:val="0"/>
        <w:autoSpaceDN w:val="0"/>
        <w:adjustRightInd w:val="0"/>
        <w:jc w:val="both"/>
        <w:rPr>
          <w:color w:val="0000FF"/>
          <w:u w:val="single"/>
        </w:rPr>
      </w:pPr>
      <w:r w:rsidRPr="0025228E">
        <w:rPr>
          <w:color w:val="000000"/>
        </w:rPr>
        <w:t xml:space="preserve">Please complete this form with as much detail as possible and email it to the </w:t>
      </w:r>
      <w:r>
        <w:rPr>
          <w:color w:val="000000"/>
        </w:rPr>
        <w:t>School</w:t>
      </w:r>
      <w:r w:rsidRPr="0025228E">
        <w:rPr>
          <w:color w:val="000000"/>
        </w:rPr>
        <w:t xml:space="preserve">'s Data Protection Officer at </w:t>
      </w:r>
      <w:hyperlink r:id="rId24" w:history="1">
        <w:r w:rsidRPr="00BE13FD">
          <w:rPr>
            <w:rStyle w:val="Hyperlink"/>
          </w:rPr>
          <w:t>elaine.pearson@chamberlayne.org</w:t>
        </w:r>
      </w:hyperlink>
      <w:r>
        <w:t xml:space="preserve"> </w:t>
      </w:r>
      <w:r w:rsidRPr="0025228E">
        <w:rPr>
          <w:color w:val="000000"/>
        </w:rPr>
        <w:t xml:space="preserve">  If you do not have sufficient information to complete all of the form, please complete everything you can and return it to the DPO as soon as possible and no later than 48 hours after you or the member of staff in your </w:t>
      </w:r>
      <w:r>
        <w:rPr>
          <w:color w:val="000000"/>
        </w:rPr>
        <w:t>school</w:t>
      </w:r>
      <w:r w:rsidRPr="0025228E">
        <w:rPr>
          <w:color w:val="000000"/>
        </w:rPr>
        <w:t xml:space="preserve"> became aware of the incident.</w:t>
      </w: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5"/>
        <w:gridCol w:w="6348"/>
      </w:tblGrid>
      <w:tr w:rsidR="00A5094E" w:rsidRPr="00702BAA">
        <w:tc>
          <w:tcPr>
            <w:tcW w:w="9493" w:type="dxa"/>
            <w:gridSpan w:val="2"/>
            <w:shd w:val="clear" w:color="auto" w:fill="365F91"/>
          </w:tcPr>
          <w:p w:rsidR="00A5094E" w:rsidRPr="00702BAA" w:rsidRDefault="00A5094E" w:rsidP="00702BAA">
            <w:pPr>
              <w:widowControl w:val="0"/>
              <w:autoSpaceDE w:val="0"/>
              <w:autoSpaceDN w:val="0"/>
              <w:adjustRightInd w:val="0"/>
              <w:spacing w:before="120" w:after="120" w:line="240" w:lineRule="auto"/>
              <w:jc w:val="both"/>
              <w:rPr>
                <w:b/>
                <w:bCs/>
                <w:color w:val="FFFFFF"/>
              </w:rPr>
            </w:pPr>
            <w:r w:rsidRPr="00702BAA">
              <w:rPr>
                <w:b/>
                <w:bCs/>
                <w:color w:val="FFFFFF"/>
              </w:rPr>
              <w:t>Part 1: Summary (TO BE COMPLETED BY THE PERSON REPORTING THE BREACH)</w:t>
            </w: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ind w:right="513"/>
              <w:jc w:val="both"/>
            </w:pPr>
            <w:r w:rsidRPr="00702BAA">
              <w:t>Name</w:t>
            </w:r>
            <w:r w:rsidRPr="00702BAA">
              <w:rPr>
                <w:spacing w:val="-5"/>
              </w:rPr>
              <w:t xml:space="preserve"> and department </w:t>
            </w:r>
            <w:r w:rsidRPr="00702BAA">
              <w:t>of</w:t>
            </w:r>
            <w:r w:rsidRPr="00702BAA">
              <w:rPr>
                <w:spacing w:val="-2"/>
              </w:rPr>
              <w:t xml:space="preserve"> </w:t>
            </w:r>
            <w:r w:rsidRPr="00702BAA">
              <w:t>p</w:t>
            </w:r>
            <w:r w:rsidRPr="00702BAA">
              <w:rPr>
                <w:spacing w:val="-2"/>
              </w:rPr>
              <w:t>e</w:t>
            </w:r>
            <w:r w:rsidRPr="00702BAA">
              <w:t>r</w:t>
            </w:r>
            <w:r w:rsidRPr="00702BAA">
              <w:rPr>
                <w:spacing w:val="1"/>
              </w:rPr>
              <w:t>s</w:t>
            </w:r>
            <w:r w:rsidRPr="00702BAA">
              <w:t>on r</w:t>
            </w:r>
            <w:r w:rsidRPr="00702BAA">
              <w:rPr>
                <w:spacing w:val="1"/>
              </w:rPr>
              <w:t>e</w:t>
            </w:r>
            <w:r w:rsidRPr="00702BAA">
              <w:t>po</w:t>
            </w:r>
            <w:r w:rsidRPr="00702BAA">
              <w:rPr>
                <w:spacing w:val="-2"/>
              </w:rPr>
              <w:t>r</w:t>
            </w:r>
            <w:r w:rsidRPr="00702BAA">
              <w:rPr>
                <w:spacing w:val="2"/>
              </w:rPr>
              <w:t>t</w:t>
            </w:r>
            <w:r w:rsidRPr="00702BAA">
              <w:rPr>
                <w:spacing w:val="-1"/>
              </w:rPr>
              <w:t>i</w:t>
            </w:r>
            <w:r w:rsidRPr="00702BAA">
              <w:rPr>
                <w:spacing w:val="1"/>
              </w:rPr>
              <w:t>n</w:t>
            </w:r>
            <w:r w:rsidRPr="00702BAA">
              <w:rPr>
                <w:spacing w:val="-2"/>
              </w:rPr>
              <w:t>g</w:t>
            </w:r>
            <w:r w:rsidRPr="00702BAA">
              <w:t>:</w:t>
            </w:r>
          </w:p>
        </w:tc>
        <w:tc>
          <w:tcPr>
            <w:tcW w:w="6348" w:type="dxa"/>
          </w:tcPr>
          <w:p w:rsidR="00A5094E" w:rsidRPr="00702BAA" w:rsidRDefault="00A5094E" w:rsidP="00702BAA">
            <w:pPr>
              <w:widowControl w:val="0"/>
              <w:autoSpaceDE w:val="0"/>
              <w:autoSpaceDN w:val="0"/>
              <w:adjustRightInd w:val="0"/>
              <w:spacing w:before="120" w:after="120" w:line="240" w:lineRule="auto"/>
              <w:jc w:val="both"/>
              <w:rPr>
                <w:color w:val="000000"/>
              </w:rPr>
            </w:pP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ind w:right="-14"/>
              <w:jc w:val="both"/>
            </w:pPr>
            <w:r w:rsidRPr="00702BAA">
              <w:rPr>
                <w:spacing w:val="-1"/>
              </w:rPr>
              <w:t>D</w:t>
            </w:r>
            <w:r w:rsidRPr="00702BAA">
              <w:t>ate</w:t>
            </w:r>
            <w:r w:rsidRPr="00702BAA">
              <w:rPr>
                <w:spacing w:val="-4"/>
              </w:rPr>
              <w:t xml:space="preserve"> </w:t>
            </w:r>
            <w:r w:rsidRPr="00702BAA">
              <w:rPr>
                <w:spacing w:val="-2"/>
              </w:rPr>
              <w:t>o</w:t>
            </w:r>
            <w:r w:rsidRPr="00702BAA">
              <w:t xml:space="preserve">f </w:t>
            </w:r>
            <w:r w:rsidRPr="00702BAA">
              <w:rPr>
                <w:spacing w:val="-2"/>
              </w:rPr>
              <w:t>r</w:t>
            </w:r>
            <w:r w:rsidRPr="00702BAA">
              <w:rPr>
                <w:spacing w:val="1"/>
              </w:rPr>
              <w:t>e</w:t>
            </w:r>
            <w:r w:rsidRPr="00702BAA">
              <w:t>port:</w:t>
            </w:r>
          </w:p>
          <w:p w:rsidR="00A5094E" w:rsidRPr="00702BAA" w:rsidRDefault="00A5094E" w:rsidP="00702BAA">
            <w:pPr>
              <w:widowControl w:val="0"/>
              <w:autoSpaceDE w:val="0"/>
              <w:autoSpaceDN w:val="0"/>
              <w:adjustRightInd w:val="0"/>
              <w:spacing w:before="120" w:after="120" w:line="240" w:lineRule="auto"/>
              <w:jc w:val="both"/>
              <w:rPr>
                <w:color w:val="000000"/>
              </w:rPr>
            </w:pPr>
          </w:p>
        </w:tc>
        <w:tc>
          <w:tcPr>
            <w:tcW w:w="6348" w:type="dxa"/>
          </w:tcPr>
          <w:p w:rsidR="00A5094E" w:rsidRPr="00702BAA" w:rsidRDefault="00A5094E" w:rsidP="00702BAA">
            <w:pPr>
              <w:widowControl w:val="0"/>
              <w:autoSpaceDE w:val="0"/>
              <w:autoSpaceDN w:val="0"/>
              <w:adjustRightInd w:val="0"/>
              <w:spacing w:before="120" w:after="120" w:line="240" w:lineRule="auto"/>
              <w:jc w:val="both"/>
              <w:rPr>
                <w:i/>
                <w:iCs/>
                <w:spacing w:val="1"/>
              </w:rPr>
            </w:pPr>
          </w:p>
          <w:p w:rsidR="00A5094E" w:rsidRPr="00702BAA" w:rsidRDefault="00A5094E" w:rsidP="00702BAA">
            <w:pPr>
              <w:widowControl w:val="0"/>
              <w:autoSpaceDE w:val="0"/>
              <w:autoSpaceDN w:val="0"/>
              <w:adjustRightInd w:val="0"/>
              <w:spacing w:before="120" w:after="120" w:line="240" w:lineRule="auto"/>
              <w:jc w:val="both"/>
              <w:rPr>
                <w:color w:val="000000"/>
              </w:rPr>
            </w:pPr>
            <w:r w:rsidRPr="00702BAA">
              <w:rPr>
                <w:i/>
                <w:iCs/>
                <w:spacing w:val="1"/>
              </w:rPr>
              <w:t>[P</w:t>
            </w:r>
            <w:r w:rsidRPr="00702BAA">
              <w:rPr>
                <w:i/>
                <w:iCs/>
                <w:spacing w:val="-1"/>
              </w:rPr>
              <w:t>l</w:t>
            </w:r>
            <w:r w:rsidRPr="00702BAA">
              <w:rPr>
                <w:i/>
                <w:iCs/>
              </w:rPr>
              <w:t>ea</w:t>
            </w:r>
            <w:r w:rsidRPr="00702BAA">
              <w:rPr>
                <w:i/>
                <w:iCs/>
                <w:spacing w:val="1"/>
              </w:rPr>
              <w:t>s</w:t>
            </w:r>
            <w:r w:rsidRPr="00702BAA">
              <w:rPr>
                <w:i/>
                <w:iCs/>
              </w:rPr>
              <w:t>e</w:t>
            </w:r>
            <w:r w:rsidRPr="00702BAA">
              <w:rPr>
                <w:i/>
                <w:iCs/>
                <w:spacing w:val="-8"/>
              </w:rPr>
              <w:t xml:space="preserve"> </w:t>
            </w:r>
            <w:r w:rsidRPr="00702BAA">
              <w:rPr>
                <w:i/>
                <w:iCs/>
                <w:spacing w:val="1"/>
              </w:rPr>
              <w:t>s</w:t>
            </w:r>
            <w:r w:rsidRPr="00702BAA">
              <w:rPr>
                <w:i/>
                <w:iCs/>
                <w:spacing w:val="2"/>
              </w:rPr>
              <w:t>t</w:t>
            </w:r>
            <w:r w:rsidRPr="00702BAA">
              <w:rPr>
                <w:i/>
                <w:iCs/>
                <w:spacing w:val="-2"/>
              </w:rPr>
              <w:t>a</w:t>
            </w:r>
            <w:r w:rsidRPr="00702BAA">
              <w:rPr>
                <w:i/>
                <w:iCs/>
              </w:rPr>
              <w:t>te</w:t>
            </w:r>
            <w:r w:rsidRPr="00702BAA">
              <w:rPr>
                <w:i/>
                <w:iCs/>
                <w:spacing w:val="-5"/>
              </w:rPr>
              <w:t xml:space="preserve"> </w:t>
            </w:r>
            <w:r w:rsidRPr="00702BAA">
              <w:rPr>
                <w:i/>
                <w:iCs/>
              </w:rPr>
              <w:t>t</w:t>
            </w:r>
            <w:r w:rsidRPr="00702BAA">
              <w:rPr>
                <w:i/>
                <w:iCs/>
                <w:spacing w:val="-2"/>
              </w:rPr>
              <w:t>h</w:t>
            </w:r>
            <w:r w:rsidRPr="00702BAA">
              <w:rPr>
                <w:i/>
                <w:iCs/>
              </w:rPr>
              <w:t>e</w:t>
            </w:r>
            <w:r w:rsidRPr="00702BAA">
              <w:rPr>
                <w:i/>
                <w:iCs/>
                <w:spacing w:val="-3"/>
              </w:rPr>
              <w:t xml:space="preserve"> </w:t>
            </w:r>
            <w:r w:rsidRPr="00702BAA">
              <w:rPr>
                <w:i/>
                <w:iCs/>
              </w:rPr>
              <w:t xml:space="preserve">date </w:t>
            </w:r>
            <w:r w:rsidRPr="00702BAA">
              <w:rPr>
                <w:i/>
                <w:iCs/>
                <w:spacing w:val="1"/>
              </w:rPr>
              <w:t>y</w:t>
            </w:r>
            <w:r w:rsidRPr="00702BAA">
              <w:rPr>
                <w:i/>
                <w:iCs/>
              </w:rPr>
              <w:t>ou</w:t>
            </w:r>
            <w:r w:rsidRPr="00702BAA">
              <w:rPr>
                <w:i/>
                <w:iCs/>
                <w:spacing w:val="-3"/>
              </w:rPr>
              <w:t xml:space="preserve"> </w:t>
            </w:r>
            <w:r w:rsidRPr="00702BAA">
              <w:rPr>
                <w:i/>
                <w:iCs/>
                <w:spacing w:val="-1"/>
              </w:rPr>
              <w:t>a</w:t>
            </w:r>
            <w:r w:rsidRPr="00702BAA">
              <w:rPr>
                <w:i/>
                <w:iCs/>
                <w:spacing w:val="1"/>
              </w:rPr>
              <w:t>r</w:t>
            </w:r>
            <w:r w:rsidRPr="00702BAA">
              <w:rPr>
                <w:i/>
                <w:iCs/>
              </w:rPr>
              <w:t>e</w:t>
            </w:r>
            <w:r w:rsidRPr="00702BAA">
              <w:rPr>
                <w:i/>
                <w:iCs/>
                <w:spacing w:val="-3"/>
              </w:rPr>
              <w:t xml:space="preserve"> </w:t>
            </w:r>
            <w:r w:rsidRPr="00702BAA">
              <w:rPr>
                <w:i/>
                <w:iCs/>
                <w:spacing w:val="1"/>
              </w:rPr>
              <w:t>c</w:t>
            </w:r>
            <w:r w:rsidRPr="00702BAA">
              <w:rPr>
                <w:i/>
                <w:iCs/>
              </w:rPr>
              <w:t>o</w:t>
            </w:r>
            <w:r w:rsidRPr="00702BAA">
              <w:rPr>
                <w:i/>
                <w:iCs/>
                <w:spacing w:val="-1"/>
              </w:rPr>
              <w:t>m</w:t>
            </w:r>
            <w:r w:rsidRPr="00702BAA">
              <w:rPr>
                <w:i/>
                <w:iCs/>
                <w:spacing w:val="1"/>
              </w:rPr>
              <w:t>p</w:t>
            </w:r>
            <w:r w:rsidRPr="00702BAA">
              <w:rPr>
                <w:i/>
                <w:iCs/>
                <w:spacing w:val="-1"/>
              </w:rPr>
              <w:t>l</w:t>
            </w:r>
            <w:r w:rsidRPr="00702BAA">
              <w:rPr>
                <w:i/>
                <w:iCs/>
              </w:rPr>
              <w:t>eti</w:t>
            </w:r>
            <w:r w:rsidRPr="00702BAA">
              <w:rPr>
                <w:i/>
                <w:iCs/>
                <w:spacing w:val="-1"/>
              </w:rPr>
              <w:t>n</w:t>
            </w:r>
            <w:r w:rsidRPr="00702BAA">
              <w:rPr>
                <w:i/>
                <w:iCs/>
              </w:rPr>
              <w:t>g</w:t>
            </w:r>
            <w:r w:rsidRPr="00702BAA">
              <w:rPr>
                <w:i/>
                <w:iCs/>
                <w:spacing w:val="-9"/>
              </w:rPr>
              <w:t xml:space="preserve"> </w:t>
            </w:r>
            <w:r w:rsidRPr="00702BAA">
              <w:rPr>
                <w:i/>
                <w:iCs/>
              </w:rPr>
              <w:t xml:space="preserve">the </w:t>
            </w:r>
            <w:r w:rsidRPr="00702BAA">
              <w:rPr>
                <w:i/>
                <w:iCs/>
                <w:spacing w:val="1"/>
              </w:rPr>
              <w:t>f</w:t>
            </w:r>
            <w:r w:rsidRPr="00702BAA">
              <w:rPr>
                <w:i/>
                <w:iCs/>
                <w:spacing w:val="-2"/>
              </w:rPr>
              <w:t>o</w:t>
            </w:r>
            <w:r w:rsidRPr="00702BAA">
              <w:rPr>
                <w:i/>
                <w:iCs/>
                <w:spacing w:val="1"/>
              </w:rPr>
              <w:t>rm]</w:t>
            </w: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jc w:val="both"/>
              <w:rPr>
                <w:color w:val="000000"/>
              </w:rPr>
            </w:pPr>
            <w:r w:rsidRPr="00702BAA">
              <w:rPr>
                <w:spacing w:val="-1"/>
              </w:rPr>
              <w:t>Time and date incident first identified by the school/staff member:</w:t>
            </w:r>
          </w:p>
        </w:tc>
        <w:tc>
          <w:tcPr>
            <w:tcW w:w="6348" w:type="dxa"/>
          </w:tcPr>
          <w:p w:rsidR="00A5094E" w:rsidRPr="00702BAA" w:rsidRDefault="00A5094E" w:rsidP="00702BAA">
            <w:pPr>
              <w:widowControl w:val="0"/>
              <w:autoSpaceDE w:val="0"/>
              <w:autoSpaceDN w:val="0"/>
              <w:adjustRightInd w:val="0"/>
              <w:spacing w:before="120" w:after="120" w:line="240" w:lineRule="auto"/>
              <w:jc w:val="both"/>
              <w:rPr>
                <w:color w:val="000000"/>
              </w:rPr>
            </w:pP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jc w:val="both"/>
              <w:rPr>
                <w:color w:val="000000"/>
              </w:rPr>
            </w:pPr>
            <w:r w:rsidRPr="00702BAA">
              <w:rPr>
                <w:spacing w:val="-1"/>
              </w:rPr>
              <w:t>Time and date incident occurred (if different):</w:t>
            </w:r>
          </w:p>
        </w:tc>
        <w:tc>
          <w:tcPr>
            <w:tcW w:w="6348" w:type="dxa"/>
          </w:tcPr>
          <w:p w:rsidR="00A5094E" w:rsidRPr="00702BAA" w:rsidRDefault="00A5094E" w:rsidP="00702BAA">
            <w:pPr>
              <w:widowControl w:val="0"/>
              <w:autoSpaceDE w:val="0"/>
              <w:autoSpaceDN w:val="0"/>
              <w:adjustRightInd w:val="0"/>
              <w:spacing w:before="120" w:after="120" w:line="240" w:lineRule="auto"/>
              <w:jc w:val="both"/>
              <w:rPr>
                <w:color w:val="000000"/>
              </w:rPr>
            </w:pPr>
          </w:p>
        </w:tc>
      </w:tr>
      <w:tr w:rsidR="00A5094E" w:rsidRPr="00702BAA">
        <w:trPr>
          <w:trHeight w:val="1992"/>
        </w:trPr>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ind w:right="187"/>
              <w:jc w:val="both"/>
            </w:pPr>
            <w:r w:rsidRPr="00702BAA">
              <w:rPr>
                <w:spacing w:val="-1"/>
              </w:rPr>
              <w:t>C</w:t>
            </w:r>
            <w:r w:rsidRPr="00702BAA">
              <w:t>irc</w:t>
            </w:r>
            <w:r w:rsidRPr="00702BAA">
              <w:rPr>
                <w:spacing w:val="-2"/>
              </w:rPr>
              <w:t>u</w:t>
            </w:r>
            <w:r w:rsidRPr="00702BAA">
              <w:t>msta</w:t>
            </w:r>
            <w:r w:rsidRPr="00702BAA">
              <w:rPr>
                <w:spacing w:val="-2"/>
              </w:rPr>
              <w:t>n</w:t>
            </w:r>
            <w:r w:rsidRPr="00702BAA">
              <w:t>ces</w:t>
            </w:r>
            <w:r w:rsidRPr="00702BAA">
              <w:rPr>
                <w:spacing w:val="-13"/>
              </w:rPr>
              <w:t xml:space="preserve"> </w:t>
            </w:r>
            <w:r w:rsidRPr="00702BAA">
              <w:t>of</w:t>
            </w:r>
            <w:r w:rsidRPr="00702BAA">
              <w:rPr>
                <w:spacing w:val="-4"/>
              </w:rPr>
              <w:t xml:space="preserve"> </w:t>
            </w:r>
            <w:r w:rsidRPr="00702BAA">
              <w:rPr>
                <w:spacing w:val="2"/>
              </w:rPr>
              <w:t>t</w:t>
            </w:r>
            <w:r w:rsidRPr="00702BAA">
              <w:rPr>
                <w:spacing w:val="-2"/>
              </w:rPr>
              <w:t>h</w:t>
            </w:r>
            <w:r w:rsidRPr="00702BAA">
              <w:t>e incident:</w:t>
            </w:r>
          </w:p>
          <w:p w:rsidR="00A5094E" w:rsidRPr="00702BAA" w:rsidRDefault="00A5094E" w:rsidP="00702BAA">
            <w:pPr>
              <w:widowControl w:val="0"/>
              <w:autoSpaceDE w:val="0"/>
              <w:autoSpaceDN w:val="0"/>
              <w:adjustRightInd w:val="0"/>
              <w:spacing w:before="120" w:after="120" w:line="240" w:lineRule="auto"/>
              <w:jc w:val="both"/>
              <w:rPr>
                <w:color w:val="000000"/>
              </w:rPr>
            </w:pPr>
          </w:p>
        </w:tc>
        <w:tc>
          <w:tcPr>
            <w:tcW w:w="6348" w:type="dxa"/>
          </w:tcPr>
          <w:p w:rsidR="00A5094E" w:rsidRPr="00702BAA" w:rsidRDefault="00A5094E" w:rsidP="00702BAA">
            <w:pPr>
              <w:widowControl w:val="0"/>
              <w:autoSpaceDE w:val="0"/>
              <w:autoSpaceDN w:val="0"/>
              <w:adjustRightInd w:val="0"/>
              <w:spacing w:before="120" w:after="120" w:line="240" w:lineRule="auto"/>
              <w:jc w:val="both"/>
              <w:rPr>
                <w:i/>
                <w:iCs/>
              </w:rPr>
            </w:pPr>
            <w:r w:rsidRPr="00702BAA">
              <w:rPr>
                <w:i/>
                <w:iCs/>
                <w:spacing w:val="1"/>
              </w:rPr>
              <w:t>[P</w:t>
            </w:r>
            <w:r w:rsidRPr="00702BAA">
              <w:rPr>
                <w:i/>
                <w:iCs/>
                <w:spacing w:val="-1"/>
              </w:rPr>
              <w:t>l</w:t>
            </w:r>
            <w:r w:rsidRPr="00702BAA">
              <w:rPr>
                <w:i/>
                <w:iCs/>
              </w:rPr>
              <w:t>ea</w:t>
            </w:r>
            <w:r w:rsidRPr="00702BAA">
              <w:rPr>
                <w:i/>
                <w:iCs/>
                <w:spacing w:val="1"/>
              </w:rPr>
              <w:t>s</w:t>
            </w:r>
            <w:r w:rsidRPr="00702BAA">
              <w:rPr>
                <w:i/>
                <w:iCs/>
              </w:rPr>
              <w:t>e</w:t>
            </w:r>
            <w:r w:rsidRPr="00702BAA">
              <w:rPr>
                <w:i/>
                <w:iCs/>
                <w:spacing w:val="-8"/>
              </w:rPr>
              <w:t xml:space="preserve"> </w:t>
            </w:r>
            <w:r w:rsidRPr="00702BAA">
              <w:rPr>
                <w:i/>
                <w:iCs/>
              </w:rPr>
              <w:t>gi</w:t>
            </w:r>
            <w:r w:rsidRPr="00702BAA">
              <w:rPr>
                <w:i/>
                <w:iCs/>
                <w:spacing w:val="1"/>
              </w:rPr>
              <w:t>v</w:t>
            </w:r>
            <w:r w:rsidRPr="00702BAA">
              <w:rPr>
                <w:i/>
                <w:iCs/>
              </w:rPr>
              <w:t>e</w:t>
            </w:r>
            <w:r w:rsidRPr="00702BAA">
              <w:rPr>
                <w:i/>
                <w:iCs/>
                <w:spacing w:val="-3"/>
              </w:rPr>
              <w:t xml:space="preserve"> </w:t>
            </w:r>
            <w:r w:rsidRPr="00702BAA">
              <w:rPr>
                <w:i/>
                <w:iCs/>
                <w:w w:val="99"/>
              </w:rPr>
              <w:t xml:space="preserve">a </w:t>
            </w:r>
            <w:r w:rsidRPr="00702BAA">
              <w:rPr>
                <w:i/>
                <w:iCs/>
                <w:spacing w:val="1"/>
                <w:w w:val="99"/>
              </w:rPr>
              <w:t>su</w:t>
            </w:r>
            <w:r w:rsidRPr="00702BAA">
              <w:rPr>
                <w:i/>
                <w:iCs/>
                <w:w w:val="99"/>
              </w:rPr>
              <w:t>m</w:t>
            </w:r>
            <w:r w:rsidRPr="00702BAA">
              <w:rPr>
                <w:i/>
                <w:iCs/>
                <w:spacing w:val="-2"/>
                <w:w w:val="99"/>
              </w:rPr>
              <w:t>m</w:t>
            </w:r>
            <w:r w:rsidRPr="00702BAA">
              <w:rPr>
                <w:i/>
                <w:iCs/>
                <w:spacing w:val="1"/>
                <w:w w:val="99"/>
              </w:rPr>
              <w:t>a</w:t>
            </w:r>
            <w:r w:rsidRPr="00702BAA">
              <w:rPr>
                <w:i/>
                <w:iCs/>
                <w:w w:val="99"/>
              </w:rPr>
              <w:t>ry</w:t>
            </w:r>
            <w:r w:rsidRPr="00702BAA">
              <w:rPr>
                <w:i/>
                <w:iCs/>
                <w:spacing w:val="1"/>
              </w:rPr>
              <w:t xml:space="preserve"> </w:t>
            </w:r>
            <w:r w:rsidRPr="00702BAA">
              <w:rPr>
                <w:i/>
                <w:iCs/>
              </w:rPr>
              <w:t>of</w:t>
            </w:r>
            <w:r w:rsidRPr="00702BAA">
              <w:rPr>
                <w:i/>
                <w:iCs/>
                <w:spacing w:val="-4"/>
              </w:rPr>
              <w:t xml:space="preserve"> </w:t>
            </w:r>
            <w:r w:rsidRPr="00702BAA">
              <w:rPr>
                <w:i/>
                <w:iCs/>
              </w:rPr>
              <w:t>what actually ha</w:t>
            </w:r>
            <w:r w:rsidRPr="00702BAA">
              <w:rPr>
                <w:i/>
                <w:iCs/>
                <w:spacing w:val="1"/>
              </w:rPr>
              <w:t>p</w:t>
            </w:r>
            <w:r w:rsidRPr="00702BAA">
              <w:rPr>
                <w:i/>
                <w:iCs/>
                <w:spacing w:val="-2"/>
              </w:rPr>
              <w:t>p</w:t>
            </w:r>
            <w:r w:rsidRPr="00702BAA">
              <w:rPr>
                <w:i/>
                <w:iCs/>
                <w:spacing w:val="1"/>
              </w:rPr>
              <w:t>e</w:t>
            </w:r>
            <w:r w:rsidRPr="00702BAA">
              <w:rPr>
                <w:i/>
                <w:iCs/>
              </w:rPr>
              <w:t>n</w:t>
            </w:r>
            <w:r w:rsidRPr="00702BAA">
              <w:rPr>
                <w:i/>
                <w:iCs/>
                <w:spacing w:val="1"/>
              </w:rPr>
              <w:t>e</w:t>
            </w:r>
            <w:r w:rsidRPr="00702BAA">
              <w:rPr>
                <w:i/>
                <w:iCs/>
              </w:rPr>
              <w:t>d]</w:t>
            </w:r>
          </w:p>
          <w:p w:rsidR="00A5094E" w:rsidRPr="00702BAA" w:rsidRDefault="00A5094E" w:rsidP="00702BAA">
            <w:pPr>
              <w:widowControl w:val="0"/>
              <w:autoSpaceDE w:val="0"/>
              <w:autoSpaceDN w:val="0"/>
              <w:adjustRightInd w:val="0"/>
              <w:spacing w:before="120" w:after="120" w:line="240" w:lineRule="auto"/>
              <w:jc w:val="both"/>
              <w:rPr>
                <w:color w:val="000000"/>
              </w:rPr>
            </w:pPr>
          </w:p>
        </w:tc>
      </w:tr>
      <w:tr w:rsidR="00A5094E" w:rsidRPr="00702BAA">
        <w:tc>
          <w:tcPr>
            <w:tcW w:w="9493" w:type="dxa"/>
            <w:gridSpan w:val="2"/>
            <w:shd w:val="clear" w:color="auto" w:fill="365F91"/>
          </w:tcPr>
          <w:p w:rsidR="00A5094E" w:rsidRPr="00702BAA" w:rsidRDefault="00A5094E" w:rsidP="00702BAA">
            <w:pPr>
              <w:widowControl w:val="0"/>
              <w:autoSpaceDE w:val="0"/>
              <w:autoSpaceDN w:val="0"/>
              <w:adjustRightInd w:val="0"/>
              <w:spacing w:before="120" w:after="120" w:line="240" w:lineRule="auto"/>
              <w:jc w:val="both"/>
              <w:rPr>
                <w:b/>
                <w:bCs/>
                <w:color w:val="FFFFFF"/>
              </w:rPr>
            </w:pPr>
            <w:r w:rsidRPr="00702BAA">
              <w:rPr>
                <w:b/>
                <w:bCs/>
                <w:color w:val="FFFFFF"/>
              </w:rPr>
              <w:t>Part 2: Details of the personal data incident (TO BE COMPLETED BY THE PERSON REPORTING THE DATA BREACH</w:t>
            </w: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ind w:right="86"/>
              <w:jc w:val="both"/>
            </w:pPr>
            <w:r w:rsidRPr="00702BAA">
              <w:t xml:space="preserve">Nature of the incident: </w:t>
            </w:r>
          </w:p>
          <w:p w:rsidR="00A5094E" w:rsidRPr="00702BAA" w:rsidRDefault="00A5094E" w:rsidP="00702BAA">
            <w:pPr>
              <w:widowControl w:val="0"/>
              <w:autoSpaceDE w:val="0"/>
              <w:autoSpaceDN w:val="0"/>
              <w:adjustRightInd w:val="0"/>
              <w:spacing w:before="120" w:after="120" w:line="240" w:lineRule="auto"/>
              <w:jc w:val="both"/>
              <w:rPr>
                <w:color w:val="000000"/>
              </w:rPr>
            </w:pPr>
          </w:p>
        </w:tc>
        <w:tc>
          <w:tcPr>
            <w:tcW w:w="6348" w:type="dxa"/>
          </w:tcPr>
          <w:p w:rsidR="00A5094E" w:rsidRPr="00702BAA" w:rsidRDefault="00A5094E" w:rsidP="00702BAA">
            <w:pPr>
              <w:widowControl w:val="0"/>
              <w:autoSpaceDE w:val="0"/>
              <w:autoSpaceDN w:val="0"/>
              <w:adjustRightInd w:val="0"/>
              <w:spacing w:before="120" w:after="120" w:line="240" w:lineRule="auto"/>
              <w:ind w:right="87"/>
              <w:jc w:val="both"/>
              <w:rPr>
                <w:i/>
                <w:iCs/>
              </w:rPr>
            </w:pPr>
            <w:r w:rsidRPr="00702BAA">
              <w:t xml:space="preserve">[e.g. </w:t>
            </w:r>
            <w:r w:rsidRPr="00702BAA">
              <w:rPr>
                <w:i/>
                <w:iCs/>
              </w:rPr>
              <w:t>which rule</w:t>
            </w:r>
            <w:r w:rsidRPr="00702BAA">
              <w:rPr>
                <w:i/>
                <w:iCs/>
                <w:spacing w:val="1"/>
              </w:rPr>
              <w:t>s</w:t>
            </w:r>
            <w:r w:rsidRPr="00702BAA">
              <w:rPr>
                <w:i/>
                <w:iCs/>
              </w:rPr>
              <w:t>/p</w:t>
            </w:r>
            <w:r w:rsidRPr="00702BAA">
              <w:rPr>
                <w:i/>
                <w:iCs/>
                <w:spacing w:val="-2"/>
              </w:rPr>
              <w:t>r</w:t>
            </w:r>
            <w:r w:rsidRPr="00702BAA">
              <w:rPr>
                <w:i/>
                <w:iCs/>
              </w:rPr>
              <w:t>o</w:t>
            </w:r>
            <w:r w:rsidRPr="00702BAA">
              <w:rPr>
                <w:i/>
                <w:iCs/>
                <w:spacing w:val="1"/>
              </w:rPr>
              <w:t>ce</w:t>
            </w:r>
            <w:r w:rsidRPr="00702BAA">
              <w:rPr>
                <w:i/>
                <w:iCs/>
              </w:rPr>
              <w:t>d</w:t>
            </w:r>
            <w:r w:rsidRPr="00702BAA">
              <w:rPr>
                <w:i/>
                <w:iCs/>
                <w:spacing w:val="1"/>
              </w:rPr>
              <w:t>u</w:t>
            </w:r>
            <w:r w:rsidRPr="00702BAA">
              <w:rPr>
                <w:i/>
                <w:iCs/>
                <w:spacing w:val="-2"/>
              </w:rPr>
              <w:t>r</w:t>
            </w:r>
            <w:r w:rsidRPr="00702BAA">
              <w:rPr>
                <w:i/>
                <w:iCs/>
              </w:rPr>
              <w:t>es</w:t>
            </w:r>
            <w:r w:rsidRPr="00702BAA">
              <w:rPr>
                <w:i/>
                <w:iCs/>
                <w:spacing w:val="-12"/>
              </w:rPr>
              <w:t xml:space="preserve"> </w:t>
            </w:r>
            <w:r w:rsidRPr="00702BAA">
              <w:rPr>
                <w:i/>
                <w:iCs/>
                <w:spacing w:val="-2"/>
              </w:rPr>
              <w:t>w</w:t>
            </w:r>
            <w:r w:rsidRPr="00702BAA">
              <w:rPr>
                <w:i/>
                <w:iCs/>
              </w:rPr>
              <w:t>ere b</w:t>
            </w:r>
            <w:r w:rsidRPr="00702BAA">
              <w:rPr>
                <w:i/>
                <w:iCs/>
                <w:spacing w:val="1"/>
              </w:rPr>
              <w:t>r</w:t>
            </w:r>
            <w:r w:rsidRPr="00702BAA">
              <w:rPr>
                <w:i/>
                <w:iCs/>
              </w:rPr>
              <w:t>ea</w:t>
            </w:r>
            <w:r w:rsidRPr="00702BAA">
              <w:rPr>
                <w:i/>
                <w:iCs/>
                <w:spacing w:val="1"/>
              </w:rPr>
              <w:t>c</w:t>
            </w:r>
            <w:r w:rsidRPr="00702BAA">
              <w:rPr>
                <w:i/>
                <w:iCs/>
                <w:spacing w:val="-2"/>
              </w:rPr>
              <w:t>h</w:t>
            </w:r>
            <w:r w:rsidRPr="00702BAA">
              <w:rPr>
                <w:i/>
                <w:iCs/>
                <w:spacing w:val="1"/>
              </w:rPr>
              <w:t>e</w:t>
            </w:r>
            <w:r w:rsidRPr="00702BAA">
              <w:rPr>
                <w:i/>
                <w:iCs/>
              </w:rPr>
              <w:t>d</w:t>
            </w:r>
            <w:r w:rsidRPr="00702BAA">
              <w:rPr>
                <w:i/>
                <w:iCs/>
                <w:spacing w:val="-10"/>
              </w:rPr>
              <w:t xml:space="preserve"> </w:t>
            </w:r>
            <w:r w:rsidRPr="00702BAA">
              <w:rPr>
                <w:i/>
                <w:iCs/>
                <w:spacing w:val="1"/>
              </w:rPr>
              <w:t>a</w:t>
            </w:r>
            <w:r w:rsidRPr="00702BAA">
              <w:rPr>
                <w:i/>
                <w:iCs/>
                <w:spacing w:val="-2"/>
              </w:rPr>
              <w:t>n</w:t>
            </w:r>
            <w:r w:rsidRPr="00702BAA">
              <w:rPr>
                <w:i/>
                <w:iCs/>
              </w:rPr>
              <w:t>d</w:t>
            </w:r>
            <w:r w:rsidRPr="00702BAA">
              <w:rPr>
                <w:i/>
                <w:iCs/>
                <w:spacing w:val="-2"/>
              </w:rPr>
              <w:t xml:space="preserve"> </w:t>
            </w:r>
            <w:r w:rsidRPr="00702BAA">
              <w:rPr>
                <w:i/>
                <w:iCs/>
              </w:rPr>
              <w:t>ho</w:t>
            </w:r>
            <w:r w:rsidRPr="00702BAA">
              <w:rPr>
                <w:i/>
                <w:iCs/>
                <w:spacing w:val="-2"/>
              </w:rPr>
              <w:t>w did it happen</w:t>
            </w:r>
            <w:r w:rsidRPr="00702BAA">
              <w:rPr>
                <w:i/>
                <w:iCs/>
              </w:rPr>
              <w:t xml:space="preserve">? </w:t>
            </w:r>
            <w:r w:rsidRPr="00702BAA">
              <w:rPr>
                <w:i/>
                <w:iCs/>
                <w:spacing w:val="2"/>
              </w:rPr>
              <w:t>I</w:t>
            </w:r>
            <w:r w:rsidRPr="00702BAA">
              <w:rPr>
                <w:i/>
                <w:iCs/>
              </w:rPr>
              <w:t>f</w:t>
            </w:r>
            <w:r w:rsidRPr="00702BAA">
              <w:rPr>
                <w:i/>
                <w:iCs/>
                <w:spacing w:val="-3"/>
              </w:rPr>
              <w:t xml:space="preserve"> </w:t>
            </w:r>
            <w:r w:rsidRPr="00702BAA">
              <w:rPr>
                <w:i/>
                <w:iCs/>
                <w:spacing w:val="1"/>
              </w:rPr>
              <w:t>y</w:t>
            </w:r>
            <w:r w:rsidRPr="00702BAA">
              <w:rPr>
                <w:i/>
                <w:iCs/>
              </w:rPr>
              <w:t>ou</w:t>
            </w:r>
            <w:r w:rsidRPr="00702BAA">
              <w:rPr>
                <w:i/>
                <w:iCs/>
                <w:spacing w:val="-5"/>
              </w:rPr>
              <w:t xml:space="preserve"> </w:t>
            </w:r>
            <w:r w:rsidRPr="00702BAA">
              <w:rPr>
                <w:i/>
                <w:iCs/>
              </w:rPr>
              <w:t>a</w:t>
            </w:r>
            <w:r w:rsidRPr="00702BAA">
              <w:rPr>
                <w:i/>
                <w:iCs/>
                <w:spacing w:val="1"/>
              </w:rPr>
              <w:t>r</w:t>
            </w:r>
            <w:r w:rsidRPr="00702BAA">
              <w:rPr>
                <w:i/>
                <w:iCs/>
              </w:rPr>
              <w:t>e</w:t>
            </w:r>
            <w:r w:rsidRPr="00702BAA">
              <w:rPr>
                <w:i/>
                <w:iCs/>
                <w:spacing w:val="-5"/>
              </w:rPr>
              <w:t xml:space="preserve"> </w:t>
            </w:r>
            <w:r w:rsidRPr="00702BAA">
              <w:rPr>
                <w:i/>
                <w:iCs/>
              </w:rPr>
              <w:t>not</w:t>
            </w:r>
            <w:r w:rsidRPr="00702BAA">
              <w:rPr>
                <w:i/>
                <w:iCs/>
                <w:spacing w:val="-3"/>
              </w:rPr>
              <w:t xml:space="preserve"> </w:t>
            </w:r>
            <w:r w:rsidRPr="00702BAA">
              <w:rPr>
                <w:i/>
                <w:iCs/>
                <w:spacing w:val="1"/>
              </w:rPr>
              <w:t>s</w:t>
            </w:r>
            <w:r w:rsidRPr="00702BAA">
              <w:rPr>
                <w:i/>
                <w:iCs/>
              </w:rPr>
              <w:t>u</w:t>
            </w:r>
            <w:r w:rsidRPr="00702BAA">
              <w:rPr>
                <w:i/>
                <w:iCs/>
                <w:spacing w:val="-2"/>
              </w:rPr>
              <w:t>r</w:t>
            </w:r>
            <w:r w:rsidRPr="00702BAA">
              <w:rPr>
                <w:i/>
                <w:iCs/>
              </w:rPr>
              <w:t>e</w:t>
            </w:r>
            <w:r w:rsidRPr="00702BAA">
              <w:rPr>
                <w:i/>
                <w:iCs/>
                <w:spacing w:val="-4"/>
              </w:rPr>
              <w:t xml:space="preserve"> </w:t>
            </w:r>
            <w:r w:rsidRPr="00702BAA">
              <w:rPr>
                <w:i/>
                <w:iCs/>
              </w:rPr>
              <w:t xml:space="preserve">of </w:t>
            </w:r>
            <w:r w:rsidRPr="00702BAA">
              <w:rPr>
                <w:i/>
                <w:iCs/>
                <w:spacing w:val="2"/>
              </w:rPr>
              <w:t>t</w:t>
            </w:r>
            <w:r w:rsidRPr="00702BAA">
              <w:rPr>
                <w:i/>
                <w:iCs/>
                <w:spacing w:val="-2"/>
              </w:rPr>
              <w:t>h</w:t>
            </w:r>
            <w:r w:rsidRPr="00702BAA">
              <w:rPr>
                <w:i/>
                <w:iCs/>
              </w:rPr>
              <w:t>e</w:t>
            </w:r>
            <w:r w:rsidRPr="00702BAA">
              <w:rPr>
                <w:i/>
                <w:iCs/>
                <w:spacing w:val="-3"/>
              </w:rPr>
              <w:t xml:space="preserve"> </w:t>
            </w:r>
            <w:r w:rsidRPr="00702BAA">
              <w:rPr>
                <w:i/>
                <w:iCs/>
              </w:rPr>
              <w:t>r</w:t>
            </w:r>
            <w:r w:rsidRPr="00702BAA">
              <w:rPr>
                <w:i/>
                <w:iCs/>
                <w:spacing w:val="-2"/>
              </w:rPr>
              <w:t>u</w:t>
            </w:r>
            <w:r w:rsidRPr="00702BAA">
              <w:rPr>
                <w:i/>
                <w:iCs/>
                <w:spacing w:val="1"/>
              </w:rPr>
              <w:t>l</w:t>
            </w:r>
            <w:r w:rsidRPr="00702BAA">
              <w:rPr>
                <w:i/>
                <w:iCs/>
                <w:spacing w:val="-2"/>
              </w:rPr>
              <w:t>e</w:t>
            </w:r>
            <w:r w:rsidRPr="00702BAA">
              <w:rPr>
                <w:i/>
                <w:iCs/>
              </w:rPr>
              <w:t>s, j</w:t>
            </w:r>
            <w:r w:rsidRPr="00702BAA">
              <w:rPr>
                <w:i/>
                <w:iCs/>
                <w:spacing w:val="1"/>
              </w:rPr>
              <w:t>us</w:t>
            </w:r>
            <w:r w:rsidRPr="00702BAA">
              <w:rPr>
                <w:i/>
                <w:iCs/>
              </w:rPr>
              <w:t>t e</w:t>
            </w:r>
            <w:r w:rsidRPr="00702BAA">
              <w:rPr>
                <w:i/>
                <w:iCs/>
                <w:spacing w:val="1"/>
              </w:rPr>
              <w:t>x</w:t>
            </w:r>
            <w:r w:rsidRPr="00702BAA">
              <w:rPr>
                <w:i/>
                <w:iCs/>
                <w:spacing w:val="-2"/>
              </w:rPr>
              <w:t>p</w:t>
            </w:r>
            <w:r w:rsidRPr="00702BAA">
              <w:rPr>
                <w:i/>
                <w:iCs/>
              </w:rPr>
              <w:t>la</w:t>
            </w:r>
            <w:r w:rsidRPr="00702BAA">
              <w:rPr>
                <w:i/>
                <w:iCs/>
                <w:spacing w:val="1"/>
              </w:rPr>
              <w:t>i</w:t>
            </w:r>
            <w:r w:rsidRPr="00702BAA">
              <w:rPr>
                <w:i/>
                <w:iCs/>
              </w:rPr>
              <w:t>n</w:t>
            </w:r>
            <w:r w:rsidRPr="00702BAA">
              <w:rPr>
                <w:i/>
                <w:iCs/>
                <w:spacing w:val="-8"/>
              </w:rPr>
              <w:t xml:space="preserve"> </w:t>
            </w:r>
            <w:r w:rsidRPr="00702BAA">
              <w:rPr>
                <w:i/>
                <w:iCs/>
              </w:rPr>
              <w:t>w</w:t>
            </w:r>
            <w:r w:rsidRPr="00702BAA">
              <w:rPr>
                <w:i/>
                <w:iCs/>
                <w:spacing w:val="1"/>
              </w:rPr>
              <w:t>h</w:t>
            </w:r>
            <w:r w:rsidRPr="00702BAA">
              <w:rPr>
                <w:i/>
                <w:iCs/>
              </w:rPr>
              <w:t>i</w:t>
            </w:r>
            <w:r w:rsidRPr="00702BAA">
              <w:rPr>
                <w:i/>
                <w:iCs/>
                <w:spacing w:val="1"/>
              </w:rPr>
              <w:t>c</w:t>
            </w:r>
            <w:r w:rsidRPr="00702BAA">
              <w:rPr>
                <w:i/>
                <w:iCs/>
              </w:rPr>
              <w:t>h</w:t>
            </w:r>
            <w:r w:rsidRPr="00702BAA">
              <w:rPr>
                <w:i/>
                <w:iCs/>
                <w:spacing w:val="-5"/>
              </w:rPr>
              <w:t xml:space="preserve"> </w:t>
            </w:r>
            <w:r w:rsidRPr="00702BAA">
              <w:rPr>
                <w:i/>
                <w:iCs/>
              </w:rPr>
              <w:t>int</w:t>
            </w:r>
            <w:r w:rsidRPr="00702BAA">
              <w:rPr>
                <w:i/>
                <w:iCs/>
                <w:spacing w:val="-2"/>
              </w:rPr>
              <w:t>e</w:t>
            </w:r>
            <w:r w:rsidRPr="00702BAA">
              <w:rPr>
                <w:i/>
                <w:iCs/>
              </w:rPr>
              <w:t>r</w:t>
            </w:r>
            <w:r w:rsidRPr="00702BAA">
              <w:rPr>
                <w:i/>
                <w:iCs/>
                <w:spacing w:val="1"/>
              </w:rPr>
              <w:t>n</w:t>
            </w:r>
            <w:r w:rsidRPr="00702BAA">
              <w:rPr>
                <w:i/>
                <w:iCs/>
                <w:spacing w:val="-2"/>
              </w:rPr>
              <w:t>a</w:t>
            </w:r>
            <w:r w:rsidRPr="00702BAA">
              <w:rPr>
                <w:i/>
                <w:iCs/>
              </w:rPr>
              <w:t>l p</w:t>
            </w:r>
            <w:r w:rsidRPr="00702BAA">
              <w:rPr>
                <w:i/>
                <w:iCs/>
                <w:spacing w:val="1"/>
              </w:rPr>
              <w:t>r</w:t>
            </w:r>
            <w:r w:rsidRPr="00702BAA">
              <w:rPr>
                <w:i/>
                <w:iCs/>
                <w:spacing w:val="-2"/>
              </w:rPr>
              <w:t>o</w:t>
            </w:r>
            <w:r w:rsidRPr="00702BAA">
              <w:rPr>
                <w:i/>
                <w:iCs/>
                <w:spacing w:val="1"/>
              </w:rPr>
              <w:t>ce</w:t>
            </w:r>
            <w:r w:rsidRPr="00702BAA">
              <w:rPr>
                <w:i/>
                <w:iCs/>
                <w:spacing w:val="-2"/>
              </w:rPr>
              <w:t>d</w:t>
            </w:r>
            <w:r w:rsidRPr="00702BAA">
              <w:rPr>
                <w:i/>
                <w:iCs/>
                <w:spacing w:val="1"/>
              </w:rPr>
              <w:t>u</w:t>
            </w:r>
            <w:r w:rsidRPr="00702BAA">
              <w:rPr>
                <w:i/>
                <w:iCs/>
                <w:spacing w:val="-2"/>
              </w:rPr>
              <w:t>r</w:t>
            </w:r>
            <w:r w:rsidRPr="00702BAA">
              <w:rPr>
                <w:i/>
                <w:iCs/>
              </w:rPr>
              <w:t>e</w:t>
            </w:r>
            <w:r w:rsidRPr="00702BAA">
              <w:rPr>
                <w:i/>
                <w:iCs/>
                <w:spacing w:val="-9"/>
              </w:rPr>
              <w:t xml:space="preserve"> </w:t>
            </w:r>
            <w:r w:rsidRPr="00702BAA">
              <w:rPr>
                <w:i/>
                <w:iCs/>
                <w:spacing w:val="1"/>
              </w:rPr>
              <w:t>wa</w:t>
            </w:r>
            <w:r w:rsidRPr="00702BAA">
              <w:rPr>
                <w:i/>
                <w:iCs/>
              </w:rPr>
              <w:t>s</w:t>
            </w:r>
            <w:r w:rsidRPr="00702BAA">
              <w:rPr>
                <w:i/>
                <w:iCs/>
                <w:spacing w:val="-2"/>
              </w:rPr>
              <w:t xml:space="preserve"> n</w:t>
            </w:r>
            <w:r w:rsidRPr="00702BAA">
              <w:rPr>
                <w:i/>
                <w:iCs/>
              </w:rPr>
              <w:t xml:space="preserve">ot </w:t>
            </w:r>
            <w:r w:rsidRPr="00702BAA">
              <w:rPr>
                <w:i/>
                <w:iCs/>
                <w:spacing w:val="2"/>
              </w:rPr>
              <w:t>f</w:t>
            </w:r>
            <w:r w:rsidRPr="00702BAA">
              <w:rPr>
                <w:i/>
                <w:iCs/>
                <w:spacing w:val="-2"/>
              </w:rPr>
              <w:t>o</w:t>
            </w:r>
            <w:r w:rsidRPr="00702BAA">
              <w:rPr>
                <w:i/>
                <w:iCs/>
              </w:rPr>
              <w:t>ll</w:t>
            </w:r>
            <w:r w:rsidRPr="00702BAA">
              <w:rPr>
                <w:i/>
                <w:iCs/>
                <w:spacing w:val="-2"/>
              </w:rPr>
              <w:t>o</w:t>
            </w:r>
            <w:r w:rsidRPr="00702BAA">
              <w:rPr>
                <w:i/>
                <w:iCs/>
              </w:rPr>
              <w:t>we</w:t>
            </w:r>
            <w:r w:rsidRPr="00702BAA">
              <w:rPr>
                <w:i/>
                <w:iCs/>
                <w:spacing w:val="-2"/>
              </w:rPr>
              <w:t>d or ask the DPO for assistance]</w:t>
            </w:r>
          </w:p>
          <w:p w:rsidR="00A5094E" w:rsidRPr="00702BAA" w:rsidRDefault="00A5094E" w:rsidP="00702BAA">
            <w:pPr>
              <w:widowControl w:val="0"/>
              <w:autoSpaceDE w:val="0"/>
              <w:autoSpaceDN w:val="0"/>
              <w:adjustRightInd w:val="0"/>
              <w:spacing w:before="120" w:after="120" w:line="240" w:lineRule="auto"/>
              <w:ind w:right="87"/>
              <w:jc w:val="both"/>
              <w:rPr>
                <w:i/>
                <w:iCs/>
              </w:rPr>
            </w:pPr>
          </w:p>
          <w:p w:rsidR="00A5094E" w:rsidRPr="00702BAA" w:rsidRDefault="00A5094E" w:rsidP="00702BAA">
            <w:pPr>
              <w:widowControl w:val="0"/>
              <w:autoSpaceDE w:val="0"/>
              <w:autoSpaceDN w:val="0"/>
              <w:adjustRightInd w:val="0"/>
              <w:spacing w:before="120" w:after="120" w:line="240" w:lineRule="auto"/>
              <w:ind w:right="87"/>
              <w:jc w:val="both"/>
              <w:rPr>
                <w:color w:val="000000"/>
              </w:rPr>
            </w:pPr>
          </w:p>
          <w:p w:rsidR="00A5094E" w:rsidRPr="00702BAA" w:rsidRDefault="00A5094E" w:rsidP="00702BAA">
            <w:pPr>
              <w:widowControl w:val="0"/>
              <w:autoSpaceDE w:val="0"/>
              <w:autoSpaceDN w:val="0"/>
              <w:adjustRightInd w:val="0"/>
              <w:spacing w:before="120" w:after="120" w:line="240" w:lineRule="auto"/>
              <w:ind w:right="87"/>
              <w:jc w:val="both"/>
              <w:rPr>
                <w:color w:val="000000"/>
              </w:rPr>
            </w:pP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jc w:val="both"/>
              <w:rPr>
                <w:color w:val="000000"/>
              </w:rPr>
            </w:pPr>
            <w:r w:rsidRPr="00702BAA">
              <w:t xml:space="preserve">Categories of data subject affected: </w:t>
            </w:r>
          </w:p>
        </w:tc>
        <w:tc>
          <w:tcPr>
            <w:tcW w:w="6348" w:type="dxa"/>
          </w:tcPr>
          <w:p w:rsidR="00A5094E" w:rsidRPr="00702BAA" w:rsidRDefault="00A5094E" w:rsidP="00702BAA">
            <w:pPr>
              <w:widowControl w:val="0"/>
              <w:autoSpaceDE w:val="0"/>
              <w:autoSpaceDN w:val="0"/>
              <w:adjustRightInd w:val="0"/>
              <w:spacing w:before="120" w:after="120" w:line="240" w:lineRule="auto"/>
              <w:jc w:val="both"/>
              <w:rPr>
                <w:i/>
                <w:iCs/>
              </w:rPr>
            </w:pPr>
            <w:r w:rsidRPr="00702BAA">
              <w:rPr>
                <w:color w:val="000000"/>
              </w:rPr>
              <w:t>[</w:t>
            </w:r>
            <w:r w:rsidRPr="00702BAA">
              <w:rPr>
                <w:i/>
                <w:iCs/>
              </w:rPr>
              <w:t>e.g. pupils, parents, employee, others]</w:t>
            </w:r>
          </w:p>
          <w:p w:rsidR="00A5094E" w:rsidRPr="00702BAA" w:rsidRDefault="00A5094E" w:rsidP="00702BAA">
            <w:pPr>
              <w:widowControl w:val="0"/>
              <w:autoSpaceDE w:val="0"/>
              <w:autoSpaceDN w:val="0"/>
              <w:adjustRightInd w:val="0"/>
              <w:spacing w:before="120" w:after="120" w:line="240" w:lineRule="auto"/>
              <w:jc w:val="both"/>
              <w:rPr>
                <w:color w:val="000000"/>
              </w:rPr>
            </w:pP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jc w:val="both"/>
              <w:rPr>
                <w:color w:val="000000"/>
              </w:rPr>
            </w:pPr>
            <w:r w:rsidRPr="00702BAA">
              <w:t>Approximate number of data subjects affected (if known):</w:t>
            </w:r>
          </w:p>
        </w:tc>
        <w:tc>
          <w:tcPr>
            <w:tcW w:w="6348" w:type="dxa"/>
          </w:tcPr>
          <w:p w:rsidR="00A5094E" w:rsidRPr="00702BAA" w:rsidRDefault="00A5094E" w:rsidP="00702BAA">
            <w:pPr>
              <w:widowControl w:val="0"/>
              <w:autoSpaceDE w:val="0"/>
              <w:autoSpaceDN w:val="0"/>
              <w:adjustRightInd w:val="0"/>
              <w:spacing w:before="120" w:after="120" w:line="240" w:lineRule="auto"/>
              <w:jc w:val="both"/>
              <w:rPr>
                <w:color w:val="000000"/>
              </w:rPr>
            </w:pP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ind w:right="374"/>
              <w:jc w:val="both"/>
            </w:pPr>
            <w:r w:rsidRPr="00702BAA">
              <w:t>Possible consequences of the incident for data subjects:</w:t>
            </w:r>
          </w:p>
          <w:p w:rsidR="00A5094E" w:rsidRPr="00702BAA" w:rsidRDefault="00A5094E" w:rsidP="00702BAA">
            <w:pPr>
              <w:widowControl w:val="0"/>
              <w:autoSpaceDE w:val="0"/>
              <w:autoSpaceDN w:val="0"/>
              <w:adjustRightInd w:val="0"/>
              <w:spacing w:before="120" w:after="120" w:line="240" w:lineRule="auto"/>
              <w:jc w:val="both"/>
              <w:rPr>
                <w:color w:val="000000"/>
              </w:rPr>
            </w:pPr>
          </w:p>
        </w:tc>
        <w:tc>
          <w:tcPr>
            <w:tcW w:w="6348" w:type="dxa"/>
          </w:tcPr>
          <w:p w:rsidR="00A5094E" w:rsidRPr="00702BAA" w:rsidRDefault="00A5094E" w:rsidP="00702BAA">
            <w:pPr>
              <w:widowControl w:val="0"/>
              <w:autoSpaceDE w:val="0"/>
              <w:autoSpaceDN w:val="0"/>
              <w:adjustRightInd w:val="0"/>
              <w:spacing w:before="120" w:after="120" w:line="240" w:lineRule="auto"/>
              <w:ind w:right="374"/>
              <w:jc w:val="both"/>
            </w:pPr>
            <w:r w:rsidRPr="00702BAA">
              <w:rPr>
                <w:i/>
                <w:iCs/>
              </w:rPr>
              <w:t>[State if there is likely to be any d</w:t>
            </w:r>
            <w:r w:rsidRPr="00702BAA">
              <w:rPr>
                <w:i/>
                <w:iCs/>
                <w:spacing w:val="-2"/>
              </w:rPr>
              <w:t>e</w:t>
            </w:r>
            <w:r w:rsidRPr="00702BAA">
              <w:rPr>
                <w:i/>
                <w:iCs/>
                <w:spacing w:val="2"/>
              </w:rPr>
              <w:t>t</w:t>
            </w:r>
            <w:r w:rsidRPr="00702BAA">
              <w:rPr>
                <w:i/>
                <w:iCs/>
                <w:spacing w:val="-2"/>
              </w:rPr>
              <w:t>r</w:t>
            </w:r>
            <w:r w:rsidRPr="00702BAA">
              <w:rPr>
                <w:i/>
                <w:iCs/>
              </w:rPr>
              <w:t>im</w:t>
            </w:r>
            <w:r w:rsidRPr="00702BAA">
              <w:rPr>
                <w:i/>
                <w:iCs/>
                <w:spacing w:val="-2"/>
              </w:rPr>
              <w:t>e</w:t>
            </w:r>
            <w:r w:rsidRPr="00702BAA">
              <w:rPr>
                <w:i/>
                <w:iCs/>
              </w:rPr>
              <w:t xml:space="preserve">nt to individuals.  </w:t>
            </w:r>
            <w:r w:rsidRPr="00702BAA">
              <w:rPr>
                <w:i/>
                <w:iCs/>
                <w:spacing w:val="2"/>
              </w:rPr>
              <w:t>I</w:t>
            </w:r>
            <w:r w:rsidRPr="00702BAA">
              <w:rPr>
                <w:i/>
                <w:iCs/>
              </w:rPr>
              <w:t>f</w:t>
            </w:r>
            <w:r w:rsidRPr="00702BAA">
              <w:rPr>
                <w:i/>
                <w:iCs/>
                <w:spacing w:val="-3"/>
              </w:rPr>
              <w:t xml:space="preserve"> </w:t>
            </w:r>
            <w:r w:rsidRPr="00702BAA">
              <w:rPr>
                <w:i/>
                <w:iCs/>
                <w:spacing w:val="1"/>
              </w:rPr>
              <w:t>y</w:t>
            </w:r>
            <w:r w:rsidRPr="00702BAA">
              <w:rPr>
                <w:i/>
                <w:iCs/>
              </w:rPr>
              <w:t>es,</w:t>
            </w:r>
            <w:r w:rsidRPr="00702BAA">
              <w:rPr>
                <w:i/>
                <w:iCs/>
                <w:spacing w:val="-2"/>
              </w:rPr>
              <w:t xml:space="preserve"> p</w:t>
            </w:r>
            <w:r w:rsidRPr="00702BAA">
              <w:rPr>
                <w:i/>
                <w:iCs/>
              </w:rPr>
              <w:t>le</w:t>
            </w:r>
            <w:r w:rsidRPr="00702BAA">
              <w:rPr>
                <w:i/>
                <w:iCs/>
                <w:spacing w:val="-2"/>
              </w:rPr>
              <w:t>a</w:t>
            </w:r>
            <w:r w:rsidRPr="00702BAA">
              <w:rPr>
                <w:i/>
                <w:iCs/>
                <w:spacing w:val="1"/>
              </w:rPr>
              <w:t>s</w:t>
            </w:r>
            <w:r w:rsidRPr="00702BAA">
              <w:rPr>
                <w:i/>
                <w:iCs/>
              </w:rPr>
              <w:t>e</w:t>
            </w:r>
            <w:r w:rsidRPr="00702BAA">
              <w:rPr>
                <w:i/>
                <w:iCs/>
                <w:spacing w:val="-6"/>
              </w:rPr>
              <w:t xml:space="preserve"> </w:t>
            </w:r>
            <w:r w:rsidRPr="00702BAA">
              <w:rPr>
                <w:i/>
                <w:iCs/>
              </w:rPr>
              <w:t>pro</w:t>
            </w:r>
            <w:r w:rsidRPr="00702BAA">
              <w:rPr>
                <w:i/>
                <w:iCs/>
                <w:spacing w:val="1"/>
              </w:rPr>
              <w:t>v</w:t>
            </w:r>
            <w:r w:rsidRPr="00702BAA">
              <w:rPr>
                <w:i/>
                <w:iCs/>
              </w:rPr>
              <w:t>ide d</w:t>
            </w:r>
            <w:r w:rsidRPr="00702BAA">
              <w:rPr>
                <w:i/>
                <w:iCs/>
                <w:spacing w:val="-2"/>
              </w:rPr>
              <w:t>e</w:t>
            </w:r>
            <w:r w:rsidRPr="00702BAA">
              <w:rPr>
                <w:i/>
                <w:iCs/>
                <w:spacing w:val="2"/>
              </w:rPr>
              <w:t>t</w:t>
            </w:r>
            <w:r w:rsidRPr="00702BAA">
              <w:rPr>
                <w:i/>
                <w:iCs/>
                <w:spacing w:val="-2"/>
              </w:rPr>
              <w:t>a</w:t>
            </w:r>
            <w:r w:rsidRPr="00702BAA">
              <w:rPr>
                <w:i/>
                <w:iCs/>
              </w:rPr>
              <w:t>ils]</w:t>
            </w:r>
          </w:p>
          <w:p w:rsidR="00A5094E" w:rsidRPr="00702BAA" w:rsidRDefault="00A5094E" w:rsidP="00702BAA">
            <w:pPr>
              <w:widowControl w:val="0"/>
              <w:autoSpaceDE w:val="0"/>
              <w:autoSpaceDN w:val="0"/>
              <w:adjustRightInd w:val="0"/>
              <w:spacing w:before="120" w:after="120" w:line="240" w:lineRule="auto"/>
              <w:jc w:val="both"/>
              <w:rPr>
                <w:color w:val="000000"/>
              </w:rPr>
            </w:pPr>
          </w:p>
        </w:tc>
      </w:tr>
      <w:tr w:rsidR="00A5094E" w:rsidRPr="00702BAA">
        <w:tc>
          <w:tcPr>
            <w:tcW w:w="9493" w:type="dxa"/>
            <w:gridSpan w:val="2"/>
            <w:shd w:val="clear" w:color="auto" w:fill="365F91"/>
          </w:tcPr>
          <w:p w:rsidR="00A5094E" w:rsidRPr="00702BAA" w:rsidRDefault="00A5094E" w:rsidP="00702BAA">
            <w:pPr>
              <w:widowControl w:val="0"/>
              <w:autoSpaceDE w:val="0"/>
              <w:autoSpaceDN w:val="0"/>
              <w:adjustRightInd w:val="0"/>
              <w:spacing w:before="120" w:after="120" w:line="240" w:lineRule="auto"/>
              <w:jc w:val="both"/>
              <w:rPr>
                <w:b/>
                <w:bCs/>
                <w:color w:val="FFFFFF"/>
              </w:rPr>
            </w:pPr>
            <w:r w:rsidRPr="00702BAA">
              <w:rPr>
                <w:b/>
                <w:bCs/>
                <w:color w:val="FFFFFF"/>
              </w:rPr>
              <w:t>Part 3: Actions taken in response to the incident (TO BE COMPLETED BY THE DATA PROTECTION OFFICER)</w:t>
            </w: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ind w:right="101"/>
              <w:jc w:val="both"/>
            </w:pPr>
            <w:r w:rsidRPr="00702BAA">
              <w:t>What</w:t>
            </w:r>
            <w:r w:rsidRPr="00702BAA">
              <w:rPr>
                <w:spacing w:val="-4"/>
              </w:rPr>
              <w:t xml:space="preserve"> </w:t>
            </w:r>
            <w:r w:rsidRPr="00702BAA">
              <w:t>mitig</w:t>
            </w:r>
            <w:r w:rsidRPr="00702BAA">
              <w:rPr>
                <w:spacing w:val="-2"/>
              </w:rPr>
              <w:t>a</w:t>
            </w:r>
            <w:r w:rsidRPr="00702BAA">
              <w:t>ting</w:t>
            </w:r>
            <w:r w:rsidRPr="00702BAA">
              <w:rPr>
                <w:spacing w:val="-8"/>
              </w:rPr>
              <w:t xml:space="preserve"> </w:t>
            </w:r>
            <w:r w:rsidRPr="00702BAA">
              <w:rPr>
                <w:spacing w:val="-2"/>
              </w:rPr>
              <w:t>a</w:t>
            </w:r>
            <w:r w:rsidRPr="00702BAA">
              <w:rPr>
                <w:spacing w:val="1"/>
              </w:rPr>
              <w:t>c</w:t>
            </w:r>
            <w:r w:rsidRPr="00702BAA">
              <w:t xml:space="preserve">tion </w:t>
            </w:r>
            <w:r w:rsidRPr="00702BAA">
              <w:rPr>
                <w:spacing w:val="-2"/>
              </w:rPr>
              <w:t>w</w:t>
            </w:r>
            <w:r w:rsidRPr="00702BAA">
              <w:t>as</w:t>
            </w:r>
            <w:r w:rsidRPr="00702BAA">
              <w:rPr>
                <w:spacing w:val="-2"/>
              </w:rPr>
              <w:t xml:space="preserve"> </w:t>
            </w:r>
            <w:r w:rsidRPr="00702BAA">
              <w:rPr>
                <w:spacing w:val="1"/>
              </w:rPr>
              <w:t>t</w:t>
            </w:r>
            <w:r w:rsidRPr="00702BAA">
              <w:t>a</w:t>
            </w:r>
            <w:r w:rsidRPr="00702BAA">
              <w:rPr>
                <w:spacing w:val="1"/>
              </w:rPr>
              <w:t>k</w:t>
            </w:r>
            <w:r w:rsidRPr="00702BAA">
              <w:rPr>
                <w:spacing w:val="-2"/>
              </w:rPr>
              <w:t>e</w:t>
            </w:r>
            <w:r w:rsidRPr="00702BAA">
              <w:rPr>
                <w:spacing w:val="1"/>
              </w:rPr>
              <w:t>n or will be taken in response to the incident?</w:t>
            </w:r>
          </w:p>
          <w:p w:rsidR="00A5094E" w:rsidRPr="00702BAA" w:rsidRDefault="00A5094E" w:rsidP="00702BAA">
            <w:pPr>
              <w:widowControl w:val="0"/>
              <w:autoSpaceDE w:val="0"/>
              <w:autoSpaceDN w:val="0"/>
              <w:adjustRightInd w:val="0"/>
              <w:spacing w:before="120" w:after="120" w:line="240" w:lineRule="auto"/>
              <w:jc w:val="both"/>
              <w:rPr>
                <w:color w:val="000000"/>
              </w:rPr>
            </w:pPr>
          </w:p>
        </w:tc>
        <w:tc>
          <w:tcPr>
            <w:tcW w:w="6348" w:type="dxa"/>
          </w:tcPr>
          <w:p w:rsidR="00A5094E" w:rsidRPr="00702BAA" w:rsidRDefault="00A5094E" w:rsidP="00702BAA">
            <w:pPr>
              <w:widowControl w:val="0"/>
              <w:autoSpaceDE w:val="0"/>
              <w:autoSpaceDN w:val="0"/>
              <w:adjustRightInd w:val="0"/>
              <w:spacing w:before="120" w:after="120" w:line="240" w:lineRule="auto"/>
              <w:jc w:val="both"/>
              <w:rPr>
                <w:color w:val="000000"/>
              </w:rPr>
            </w:pP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jc w:val="both"/>
              <w:rPr>
                <w:color w:val="000000"/>
              </w:rPr>
            </w:pPr>
            <w:r w:rsidRPr="00702BAA">
              <w:t>Follow up action taken to prevent similar future breaches</w:t>
            </w:r>
          </w:p>
        </w:tc>
        <w:tc>
          <w:tcPr>
            <w:tcW w:w="6348" w:type="dxa"/>
          </w:tcPr>
          <w:p w:rsidR="00A5094E" w:rsidRPr="00702BAA" w:rsidRDefault="00A5094E" w:rsidP="00702BAA">
            <w:pPr>
              <w:widowControl w:val="0"/>
              <w:autoSpaceDE w:val="0"/>
              <w:autoSpaceDN w:val="0"/>
              <w:adjustRightInd w:val="0"/>
              <w:spacing w:before="120" w:after="120" w:line="240" w:lineRule="auto"/>
              <w:jc w:val="both"/>
              <w:rPr>
                <w:color w:val="000000"/>
              </w:rPr>
            </w:pPr>
          </w:p>
          <w:p w:rsidR="00A5094E" w:rsidRPr="00702BAA" w:rsidRDefault="00A5094E" w:rsidP="00702BAA">
            <w:pPr>
              <w:widowControl w:val="0"/>
              <w:autoSpaceDE w:val="0"/>
              <w:autoSpaceDN w:val="0"/>
              <w:adjustRightInd w:val="0"/>
              <w:spacing w:before="120" w:after="120" w:line="240" w:lineRule="auto"/>
              <w:jc w:val="both"/>
              <w:rPr>
                <w:color w:val="000000"/>
              </w:rPr>
            </w:pPr>
          </w:p>
          <w:p w:rsidR="00A5094E" w:rsidRPr="00702BAA" w:rsidRDefault="00A5094E" w:rsidP="00702BAA">
            <w:pPr>
              <w:widowControl w:val="0"/>
              <w:autoSpaceDE w:val="0"/>
              <w:autoSpaceDN w:val="0"/>
              <w:adjustRightInd w:val="0"/>
              <w:spacing w:before="120" w:after="120" w:line="240" w:lineRule="auto"/>
              <w:jc w:val="both"/>
              <w:rPr>
                <w:color w:val="000000"/>
              </w:rPr>
            </w:pPr>
          </w:p>
          <w:p w:rsidR="00A5094E" w:rsidRPr="00702BAA" w:rsidRDefault="00A5094E" w:rsidP="00702BAA">
            <w:pPr>
              <w:widowControl w:val="0"/>
              <w:autoSpaceDE w:val="0"/>
              <w:autoSpaceDN w:val="0"/>
              <w:adjustRightInd w:val="0"/>
              <w:spacing w:before="120" w:after="120" w:line="240" w:lineRule="auto"/>
              <w:jc w:val="both"/>
              <w:rPr>
                <w:color w:val="000000"/>
              </w:rPr>
            </w:pPr>
          </w:p>
        </w:tc>
      </w:tr>
      <w:tr w:rsidR="00A5094E" w:rsidRPr="00702BAA">
        <w:tc>
          <w:tcPr>
            <w:tcW w:w="9493" w:type="dxa"/>
            <w:gridSpan w:val="2"/>
            <w:shd w:val="clear" w:color="auto" w:fill="92D050"/>
          </w:tcPr>
          <w:p w:rsidR="00A5094E" w:rsidRPr="00702BAA" w:rsidRDefault="00A5094E" w:rsidP="00702BAA">
            <w:pPr>
              <w:widowControl w:val="0"/>
              <w:autoSpaceDE w:val="0"/>
              <w:autoSpaceDN w:val="0"/>
              <w:adjustRightInd w:val="0"/>
              <w:spacing w:before="120" w:after="120" w:line="240" w:lineRule="auto"/>
              <w:jc w:val="both"/>
              <w:rPr>
                <w:b/>
                <w:bCs/>
                <w:color w:val="000000"/>
              </w:rPr>
            </w:pPr>
            <w:r w:rsidRPr="00702BAA">
              <w:rPr>
                <w:b/>
                <w:bCs/>
                <w:color w:val="000000"/>
              </w:rPr>
              <w:t>Part 4: DPO actions (TO BE COMPLETED BY THE DATA PROTECTION OFFICER)</w:t>
            </w: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jc w:val="both"/>
              <w:rPr>
                <w:color w:val="000000"/>
              </w:rPr>
            </w:pPr>
            <w:r w:rsidRPr="00702BAA">
              <w:rPr>
                <w:color w:val="000000"/>
              </w:rPr>
              <w:t>Does the incident constitute a near miss or a personal data breach?</w:t>
            </w:r>
          </w:p>
        </w:tc>
        <w:tc>
          <w:tcPr>
            <w:tcW w:w="6348" w:type="dxa"/>
          </w:tcPr>
          <w:p w:rsidR="00A5094E" w:rsidRPr="00702BAA" w:rsidRDefault="00A5094E" w:rsidP="00702BAA">
            <w:pPr>
              <w:widowControl w:val="0"/>
              <w:autoSpaceDE w:val="0"/>
              <w:autoSpaceDN w:val="0"/>
              <w:adjustRightInd w:val="0"/>
              <w:spacing w:before="120" w:after="120" w:line="240" w:lineRule="auto"/>
              <w:jc w:val="both"/>
              <w:rPr>
                <w:color w:val="000000"/>
              </w:rPr>
            </w:pP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jc w:val="both"/>
              <w:rPr>
                <w:color w:val="000000"/>
              </w:rPr>
            </w:pPr>
            <w:r w:rsidRPr="00702BAA">
              <w:rPr>
                <w:color w:val="000000"/>
              </w:rPr>
              <w:t>If it is a personal data breach, is it notifiable to the ICO:</w:t>
            </w:r>
          </w:p>
        </w:tc>
        <w:tc>
          <w:tcPr>
            <w:tcW w:w="6348" w:type="dxa"/>
          </w:tcPr>
          <w:p w:rsidR="00A5094E" w:rsidRPr="00702BAA" w:rsidRDefault="00A5094E" w:rsidP="00702BAA">
            <w:pPr>
              <w:widowControl w:val="0"/>
              <w:autoSpaceDE w:val="0"/>
              <w:autoSpaceDN w:val="0"/>
              <w:adjustRightInd w:val="0"/>
              <w:spacing w:before="120" w:after="120" w:line="240" w:lineRule="auto"/>
              <w:jc w:val="both"/>
              <w:rPr>
                <w:color w:val="000000"/>
              </w:rPr>
            </w:pPr>
            <w:r w:rsidRPr="00702BAA">
              <w:rPr>
                <w:color w:val="000000"/>
              </w:rPr>
              <w:t xml:space="preserve">Y / N </w:t>
            </w:r>
          </w:p>
          <w:p w:rsidR="00A5094E" w:rsidRPr="00702BAA" w:rsidRDefault="00A5094E" w:rsidP="00702BAA">
            <w:pPr>
              <w:widowControl w:val="0"/>
              <w:autoSpaceDE w:val="0"/>
              <w:autoSpaceDN w:val="0"/>
              <w:adjustRightInd w:val="0"/>
              <w:spacing w:before="120" w:after="120" w:line="240" w:lineRule="auto"/>
              <w:jc w:val="both"/>
              <w:rPr>
                <w:color w:val="000000"/>
              </w:rPr>
            </w:pPr>
            <w:r w:rsidRPr="00702BAA">
              <w:rPr>
                <w:color w:val="000000"/>
              </w:rPr>
              <w:t>If Y, date notified</w:t>
            </w:r>
          </w:p>
          <w:p w:rsidR="00A5094E" w:rsidRPr="00702BAA" w:rsidRDefault="00A5094E" w:rsidP="00702BAA">
            <w:pPr>
              <w:widowControl w:val="0"/>
              <w:autoSpaceDE w:val="0"/>
              <w:autoSpaceDN w:val="0"/>
              <w:adjustRightInd w:val="0"/>
              <w:spacing w:before="120" w:after="120" w:line="240" w:lineRule="auto"/>
              <w:jc w:val="both"/>
              <w:rPr>
                <w:color w:val="000000"/>
              </w:rPr>
            </w:pPr>
            <w:r w:rsidRPr="00702BAA">
              <w:rPr>
                <w:color w:val="000000"/>
              </w:rPr>
              <w:t>If N, reason for not notifying the breach</w:t>
            </w:r>
          </w:p>
          <w:p w:rsidR="00A5094E" w:rsidRPr="00702BAA" w:rsidRDefault="00A5094E" w:rsidP="00702BAA">
            <w:pPr>
              <w:widowControl w:val="0"/>
              <w:autoSpaceDE w:val="0"/>
              <w:autoSpaceDN w:val="0"/>
              <w:adjustRightInd w:val="0"/>
              <w:spacing w:before="120" w:after="120" w:line="240" w:lineRule="auto"/>
              <w:jc w:val="both"/>
              <w:rPr>
                <w:color w:val="000000"/>
              </w:rPr>
            </w:pPr>
          </w:p>
          <w:p w:rsidR="00A5094E" w:rsidRPr="00702BAA" w:rsidRDefault="00A5094E" w:rsidP="00702BAA">
            <w:pPr>
              <w:widowControl w:val="0"/>
              <w:autoSpaceDE w:val="0"/>
              <w:autoSpaceDN w:val="0"/>
              <w:adjustRightInd w:val="0"/>
              <w:spacing w:before="120" w:after="120" w:line="240" w:lineRule="auto"/>
              <w:jc w:val="both"/>
              <w:rPr>
                <w:color w:val="000000"/>
              </w:rPr>
            </w:pP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jc w:val="both"/>
              <w:rPr>
                <w:color w:val="000000"/>
              </w:rPr>
            </w:pPr>
            <w:r w:rsidRPr="00702BAA">
              <w:rPr>
                <w:color w:val="000000"/>
              </w:rPr>
              <w:t>If it is a personal data breach, is it notifiable to data subjects:</w:t>
            </w:r>
          </w:p>
        </w:tc>
        <w:tc>
          <w:tcPr>
            <w:tcW w:w="6348" w:type="dxa"/>
          </w:tcPr>
          <w:p w:rsidR="00A5094E" w:rsidRPr="00702BAA" w:rsidRDefault="00A5094E" w:rsidP="00702BAA">
            <w:pPr>
              <w:widowControl w:val="0"/>
              <w:autoSpaceDE w:val="0"/>
              <w:autoSpaceDN w:val="0"/>
              <w:adjustRightInd w:val="0"/>
              <w:spacing w:before="120" w:after="120" w:line="240" w:lineRule="auto"/>
              <w:jc w:val="both"/>
              <w:rPr>
                <w:color w:val="000000"/>
              </w:rPr>
            </w:pPr>
            <w:r w:rsidRPr="00702BAA">
              <w:rPr>
                <w:color w:val="000000"/>
              </w:rPr>
              <w:t xml:space="preserve">Y / N </w:t>
            </w:r>
          </w:p>
          <w:p w:rsidR="00A5094E" w:rsidRPr="00702BAA" w:rsidRDefault="00A5094E" w:rsidP="00702BAA">
            <w:pPr>
              <w:widowControl w:val="0"/>
              <w:autoSpaceDE w:val="0"/>
              <w:autoSpaceDN w:val="0"/>
              <w:adjustRightInd w:val="0"/>
              <w:spacing w:before="120" w:after="120" w:line="240" w:lineRule="auto"/>
              <w:jc w:val="both"/>
              <w:rPr>
                <w:color w:val="000000"/>
              </w:rPr>
            </w:pPr>
            <w:r w:rsidRPr="00702BAA">
              <w:rPr>
                <w:color w:val="000000"/>
              </w:rPr>
              <w:t>If Y, date notified</w:t>
            </w:r>
          </w:p>
          <w:p w:rsidR="00A5094E" w:rsidRPr="00702BAA" w:rsidRDefault="00A5094E" w:rsidP="00702BAA">
            <w:pPr>
              <w:widowControl w:val="0"/>
              <w:autoSpaceDE w:val="0"/>
              <w:autoSpaceDN w:val="0"/>
              <w:adjustRightInd w:val="0"/>
              <w:spacing w:before="120" w:after="120" w:line="240" w:lineRule="auto"/>
              <w:jc w:val="both"/>
              <w:rPr>
                <w:color w:val="000000"/>
              </w:rPr>
            </w:pPr>
            <w:r w:rsidRPr="00702BAA">
              <w:rPr>
                <w:color w:val="000000"/>
              </w:rPr>
              <w:t>If N, reason for not notifying the breach</w:t>
            </w:r>
          </w:p>
        </w:tc>
      </w:tr>
      <w:tr w:rsidR="00A5094E" w:rsidRPr="00702BAA">
        <w:tc>
          <w:tcPr>
            <w:tcW w:w="3145" w:type="dxa"/>
            <w:shd w:val="clear" w:color="auto" w:fill="BFBFBF"/>
          </w:tcPr>
          <w:p w:rsidR="00A5094E" w:rsidRPr="00702BAA" w:rsidRDefault="00A5094E" w:rsidP="00702BAA">
            <w:pPr>
              <w:widowControl w:val="0"/>
              <w:autoSpaceDE w:val="0"/>
              <w:autoSpaceDN w:val="0"/>
              <w:adjustRightInd w:val="0"/>
              <w:spacing w:before="120" w:after="120" w:line="240" w:lineRule="auto"/>
              <w:jc w:val="both"/>
              <w:rPr>
                <w:color w:val="000000"/>
              </w:rPr>
            </w:pPr>
            <w:r w:rsidRPr="00702BAA">
              <w:t>Date</w:t>
            </w:r>
            <w:r w:rsidRPr="00702BAA">
              <w:rPr>
                <w:spacing w:val="-4"/>
              </w:rPr>
              <w:t xml:space="preserve"> </w:t>
            </w:r>
            <w:r w:rsidRPr="00702BAA">
              <w:t>i</w:t>
            </w:r>
            <w:r w:rsidRPr="00702BAA">
              <w:rPr>
                <w:spacing w:val="1"/>
              </w:rPr>
              <w:t>ss</w:t>
            </w:r>
            <w:r w:rsidRPr="00702BAA">
              <w:rPr>
                <w:spacing w:val="-2"/>
              </w:rPr>
              <w:t>u</w:t>
            </w:r>
            <w:r w:rsidRPr="00702BAA">
              <w:t>e</w:t>
            </w:r>
            <w:r w:rsidRPr="00702BAA">
              <w:rPr>
                <w:spacing w:val="-4"/>
              </w:rPr>
              <w:t xml:space="preserve"> </w:t>
            </w:r>
            <w:r w:rsidRPr="00702BAA">
              <w:rPr>
                <w:spacing w:val="1"/>
              </w:rPr>
              <w:t>c</w:t>
            </w:r>
            <w:r w:rsidRPr="00702BAA">
              <w:rPr>
                <w:spacing w:val="-1"/>
              </w:rPr>
              <w:t>l</w:t>
            </w:r>
            <w:r w:rsidRPr="00702BAA">
              <w:rPr>
                <w:spacing w:val="-2"/>
              </w:rPr>
              <w:t>o</w:t>
            </w:r>
            <w:r w:rsidRPr="00702BAA">
              <w:rPr>
                <w:spacing w:val="1"/>
              </w:rPr>
              <w:t>s</w:t>
            </w:r>
            <w:r w:rsidRPr="00702BAA">
              <w:t>ed:</w:t>
            </w:r>
          </w:p>
        </w:tc>
        <w:tc>
          <w:tcPr>
            <w:tcW w:w="6348" w:type="dxa"/>
          </w:tcPr>
          <w:p w:rsidR="00A5094E" w:rsidRPr="00702BAA" w:rsidRDefault="00A5094E" w:rsidP="00702BAA">
            <w:pPr>
              <w:widowControl w:val="0"/>
              <w:autoSpaceDE w:val="0"/>
              <w:autoSpaceDN w:val="0"/>
              <w:adjustRightInd w:val="0"/>
              <w:spacing w:before="120" w:after="120" w:line="240" w:lineRule="auto"/>
              <w:jc w:val="both"/>
              <w:rPr>
                <w:color w:val="000000"/>
              </w:rPr>
            </w:pPr>
          </w:p>
        </w:tc>
      </w:tr>
    </w:tbl>
    <w:p w:rsidR="00A5094E" w:rsidRPr="0025228E" w:rsidRDefault="00A5094E" w:rsidP="0078462F">
      <w:pPr>
        <w:widowControl w:val="0"/>
        <w:suppressAutoHyphens/>
        <w:overflowPunct w:val="0"/>
        <w:autoSpaceDE w:val="0"/>
        <w:autoSpaceDN w:val="0"/>
        <w:spacing w:after="0" w:line="240" w:lineRule="auto"/>
        <w:jc w:val="both"/>
        <w:textAlignment w:val="baseline"/>
        <w:rPr>
          <w:lang w:eastAsia="en-GB"/>
        </w:rPr>
      </w:pPr>
    </w:p>
    <w:sectPr w:rsidR="00A5094E" w:rsidRPr="0025228E" w:rsidSect="007821F2">
      <w:headerReference w:type="default" r:id="rId25"/>
      <w:pgSz w:w="12240" w:h="15840"/>
      <w:pgMar w:top="1843" w:right="1440" w:bottom="1440" w:left="1440" w:header="696" w:footer="718" w:gutter="0"/>
      <w:paperSrc w:first="261" w:other="26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94E" w:rsidRDefault="00A5094E" w:rsidP="000E2505">
      <w:pPr>
        <w:spacing w:after="0" w:line="240" w:lineRule="auto"/>
      </w:pPr>
      <w:r>
        <w:separator/>
      </w:r>
    </w:p>
  </w:endnote>
  <w:endnote w:type="continuationSeparator" w:id="0">
    <w:p w:rsidR="00A5094E" w:rsidRDefault="00A5094E" w:rsidP="000E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4E" w:rsidRPr="00464B3F" w:rsidRDefault="00A5094E" w:rsidP="00464B3F">
    <w:pPr>
      <w:pStyle w:val="Footer"/>
      <w:jc w:val="center"/>
    </w:pPr>
    <w:fldSimple w:instr=" PAGE   \* MERGEFORMAT ">
      <w:r>
        <w:rPr>
          <w:noProof/>
        </w:rPr>
        <w:t>32</w:t>
      </w:r>
    </w:fldSimple>
  </w:p>
  <w:tbl>
    <w:tblPr>
      <w:tblW w:w="9781" w:type="dxa"/>
      <w:tblInd w:w="-106" w:type="dxa"/>
      <w:tblLook w:val="00A0"/>
    </w:tblPr>
    <w:tblGrid>
      <w:gridCol w:w="4508"/>
      <w:gridCol w:w="5273"/>
    </w:tblGrid>
    <w:tr w:rsidR="00A5094E" w:rsidRPr="00702BAA">
      <w:tc>
        <w:tcPr>
          <w:tcW w:w="4508" w:type="dxa"/>
        </w:tcPr>
        <w:p w:rsidR="00A5094E" w:rsidRPr="00702BAA" w:rsidRDefault="00A5094E" w:rsidP="00702BAA">
          <w:pPr>
            <w:tabs>
              <w:tab w:val="center" w:pos="4513"/>
              <w:tab w:val="right" w:pos="9026"/>
            </w:tabs>
            <w:spacing w:after="0" w:line="240" w:lineRule="auto"/>
            <w:rPr>
              <w:color w:val="2F5496"/>
              <w:sz w:val="16"/>
              <w:szCs w:val="16"/>
            </w:rPr>
          </w:pPr>
          <w:r w:rsidRPr="00702BAA">
            <w:rPr>
              <w:color w:val="2F5496"/>
              <w:sz w:val="16"/>
              <w:szCs w:val="16"/>
            </w:rPr>
            <w:t xml:space="preserve">Tickleford Drive, Southampton, SO19 9QP                                               </w:t>
          </w:r>
        </w:p>
        <w:p w:rsidR="00A5094E" w:rsidRPr="00702BAA" w:rsidRDefault="00A5094E" w:rsidP="00702BAA">
          <w:pPr>
            <w:tabs>
              <w:tab w:val="center" w:pos="4513"/>
              <w:tab w:val="right" w:pos="9026"/>
            </w:tabs>
            <w:spacing w:after="0" w:line="240" w:lineRule="auto"/>
            <w:rPr>
              <w:color w:val="2F5496"/>
              <w:sz w:val="16"/>
              <w:szCs w:val="16"/>
            </w:rPr>
          </w:pPr>
          <w:r w:rsidRPr="00702BAA">
            <w:rPr>
              <w:color w:val="2F5496"/>
              <w:sz w:val="16"/>
              <w:szCs w:val="16"/>
            </w:rPr>
            <w:t>tel: 023 8044 7820</w:t>
          </w:r>
        </w:p>
        <w:p w:rsidR="00A5094E" w:rsidRPr="00702BAA" w:rsidRDefault="00A5094E" w:rsidP="00702BAA">
          <w:pPr>
            <w:tabs>
              <w:tab w:val="center" w:pos="4513"/>
              <w:tab w:val="right" w:pos="9026"/>
            </w:tabs>
            <w:spacing w:after="0" w:line="240" w:lineRule="auto"/>
            <w:rPr>
              <w:color w:val="2F5496"/>
              <w:sz w:val="16"/>
              <w:szCs w:val="16"/>
            </w:rPr>
          </w:pPr>
          <w:r w:rsidRPr="00702BAA">
            <w:rPr>
              <w:color w:val="2F5496"/>
              <w:sz w:val="16"/>
              <w:szCs w:val="16"/>
            </w:rPr>
            <w:t>email: info@chamberlayne.org</w:t>
          </w:r>
        </w:p>
      </w:tc>
      <w:tc>
        <w:tcPr>
          <w:tcW w:w="5273" w:type="dxa"/>
        </w:tcPr>
        <w:p w:rsidR="00A5094E" w:rsidRPr="00702BAA" w:rsidRDefault="00A5094E" w:rsidP="00702BAA">
          <w:pPr>
            <w:tabs>
              <w:tab w:val="center" w:pos="4513"/>
              <w:tab w:val="right" w:pos="9026"/>
            </w:tabs>
            <w:spacing w:after="0" w:line="240" w:lineRule="auto"/>
            <w:jc w:val="right"/>
            <w:rPr>
              <w:color w:val="2F5496"/>
              <w:sz w:val="16"/>
              <w:szCs w:val="16"/>
            </w:rPr>
          </w:pPr>
          <w:r w:rsidRPr="00702BAA">
            <w:rPr>
              <w:color w:val="2F5496"/>
              <w:sz w:val="16"/>
              <w:szCs w:val="16"/>
            </w:rPr>
            <w:t>Headteacher: Mr N. S. Giles BA (Hons)</w:t>
          </w:r>
        </w:p>
        <w:p w:rsidR="00A5094E" w:rsidRPr="00702BAA" w:rsidRDefault="00A5094E" w:rsidP="00702BAA">
          <w:pPr>
            <w:tabs>
              <w:tab w:val="center" w:pos="4513"/>
              <w:tab w:val="right" w:pos="9026"/>
            </w:tabs>
            <w:spacing w:after="0" w:line="240" w:lineRule="auto"/>
            <w:jc w:val="right"/>
            <w:rPr>
              <w:color w:val="2F5496"/>
              <w:sz w:val="16"/>
              <w:szCs w:val="16"/>
            </w:rPr>
          </w:pPr>
          <w:r w:rsidRPr="00702BAA">
            <w:rPr>
              <w:noProof/>
              <w:color w:val="4472C4"/>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33" type="#_x0000_t75" style="width:17.25pt;height:17.25pt;visibility:visible">
                <v:imagedata r:id="rId1" o:title=""/>
              </v:shape>
            </w:pict>
          </w:r>
          <w:r w:rsidRPr="00702BAA">
            <w:rPr>
              <w:noProof/>
              <w:color w:val="4472C4"/>
              <w:sz w:val="16"/>
              <w:szCs w:val="16"/>
              <w:lang w:val="en-US"/>
            </w:rPr>
            <w:pict>
              <v:shape id="Picture 16" o:spid="_x0000_i1034" type="#_x0000_t75" style="width:17.25pt;height:17.25pt;visibility:visible">
                <v:imagedata r:id="rId2" o:title=""/>
              </v:shape>
            </w:pict>
          </w:r>
        </w:p>
      </w:tc>
    </w:tr>
  </w:tbl>
  <w:p w:rsidR="00A5094E" w:rsidRDefault="00A509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94E" w:rsidRDefault="00A5094E" w:rsidP="000E2505">
      <w:pPr>
        <w:spacing w:after="0" w:line="240" w:lineRule="auto"/>
      </w:pPr>
      <w:r>
        <w:separator/>
      </w:r>
    </w:p>
  </w:footnote>
  <w:footnote w:type="continuationSeparator" w:id="0">
    <w:p w:rsidR="00A5094E" w:rsidRDefault="00A5094E" w:rsidP="000E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4E" w:rsidRDefault="00A5094E" w:rsidP="003E6BAE">
    <w:pPr>
      <w:widowControl w:val="0"/>
      <w:tabs>
        <w:tab w:val="right" w:pos="8800"/>
      </w:tabs>
      <w:autoSpaceDE w:val="0"/>
      <w:autoSpaceDN w:val="0"/>
      <w:adjustRightInd w:val="0"/>
      <w:spacing w:line="200" w:lineRule="exact"/>
      <w:rPr>
        <w:sz w:val="20"/>
        <w:szCs w:val="20"/>
      </w:rPr>
    </w:pPr>
    <w:r>
      <w:rPr>
        <w:noProof/>
        <w:lang w:val="en-US"/>
      </w:rPr>
      <w:pict>
        <v:shapetype id="_x0000_t202" coordsize="21600,21600" o:spt="202" path="m,l,21600r21600,l21600,xe">
          <v:stroke joinstyle="miter"/>
          <v:path gradientshapeok="t" o:connecttype="rect"/>
        </v:shapetype>
        <v:shape id="Text Box 22" o:spid="_x0000_s2049" type="#_x0000_t202" style="position:absolute;margin-left:62.8pt;margin-top:-13.8pt;width:384pt;height:66.25pt;z-index:251658240;visibility:visible" fillcolor="window" strokecolor="window" strokeweight=".5pt">
          <v:textbox>
            <w:txbxContent>
              <w:p w:rsidR="00A5094E" w:rsidRPr="00464B3F" w:rsidRDefault="00A5094E" w:rsidP="003F7A28">
                <w:pPr>
                  <w:tabs>
                    <w:tab w:val="center" w:pos="4513"/>
                    <w:tab w:val="right" w:pos="9026"/>
                  </w:tabs>
                  <w:spacing w:after="0" w:line="240" w:lineRule="auto"/>
                  <w:jc w:val="center"/>
                </w:pPr>
                <w:r w:rsidRPr="00702BA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i1039" type="#_x0000_t75" style="width:11.25pt;height:12pt;visibility:visible">
                      <v:imagedata r:id="rId1" o:title=""/>
                    </v:shape>
                  </w:pict>
                </w:r>
              </w:p>
              <w:p w:rsidR="00A5094E" w:rsidRPr="00464B3F" w:rsidRDefault="00A5094E" w:rsidP="003F7A28">
                <w:pPr>
                  <w:tabs>
                    <w:tab w:val="center" w:pos="4513"/>
                    <w:tab w:val="right" w:pos="9026"/>
                  </w:tabs>
                  <w:spacing w:after="0" w:line="240" w:lineRule="auto"/>
                  <w:jc w:val="center"/>
                  <w:rPr>
                    <w:rFonts w:ascii="Times New Roman" w:hAnsi="Times New Roman" w:cs="Times New Roman"/>
                    <w:color w:val="2F5496"/>
                  </w:rPr>
                </w:pPr>
                <w:r w:rsidRPr="00464B3F">
                  <w:rPr>
                    <w:rFonts w:ascii="Times New Roman" w:hAnsi="Times New Roman" w:cs="Times New Roman"/>
                    <w:color w:val="2F5496"/>
                  </w:rPr>
                  <w:t>CHAMBERLAYNE COLLEGE FOR THE ARTS</w:t>
                </w:r>
              </w:p>
              <w:p w:rsidR="00A5094E" w:rsidRPr="00464B3F" w:rsidRDefault="00A5094E" w:rsidP="003F7A28">
                <w:pPr>
                  <w:tabs>
                    <w:tab w:val="center" w:pos="4513"/>
                    <w:tab w:val="right" w:pos="9026"/>
                  </w:tabs>
                  <w:spacing w:after="0" w:line="240" w:lineRule="auto"/>
                  <w:jc w:val="center"/>
                  <w:rPr>
                    <w:rFonts w:ascii="Times New Roman" w:hAnsi="Times New Roman" w:cs="Times New Roman"/>
                    <w:color w:val="2F5496"/>
                  </w:rPr>
                </w:pPr>
                <w:r>
                  <w:rPr>
                    <w:rFonts w:ascii="Times New Roman" w:hAnsi="Times New Roman" w:cs="Times New Roman"/>
                    <w:color w:val="2F5496"/>
                  </w:rPr>
                  <w:t>Expect More. Achieve More.</w:t>
                </w:r>
              </w:p>
            </w:txbxContent>
          </v:textbox>
          <w10:anchorlock/>
        </v:shape>
      </w:pict>
    </w:r>
    <w:r>
      <w:rPr>
        <w:noProof/>
        <w:lang w:val="en-US"/>
      </w:rPr>
      <w:pict>
        <v:shape id="Text Box 48" o:spid="_x0000_s2050" type="#_x0000_t202" style="position:absolute;margin-left:109.75pt;margin-top:33.8pt;width:184.85pt;height:11.4pt;z-index:-251659264;visibility:visible;mso-position-horizontal-relative:page;mso-position-vertical-relative:page" o:allowincell="f" filled="f" stroked="f">
          <v:textbox inset="0,0,0,0">
            <w:txbxContent>
              <w:p w:rsidR="00A5094E" w:rsidRDefault="00A5094E" w:rsidP="003E6BAE">
                <w:pPr>
                  <w:widowControl w:val="0"/>
                  <w:autoSpaceDE w:val="0"/>
                  <w:autoSpaceDN w:val="0"/>
                  <w:adjustRightInd w:val="0"/>
                  <w:spacing w:line="213" w:lineRule="exact"/>
                  <w:ind w:right="-48"/>
                  <w:rPr>
                    <w:rFonts w:ascii="Arial" w:hAnsi="Arial" w:cs="Arial"/>
                    <w:color w:val="000000"/>
                    <w:sz w:val="19"/>
                    <w:szCs w:val="19"/>
                  </w:rPr>
                </w:pP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E5288B6"/>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BBE0250C"/>
    <w:lvl w:ilvl="0">
      <w:start w:val="1"/>
      <w:numFmt w:val="bullet"/>
      <w:lvlText w:val=""/>
      <w:lvlJc w:val="left"/>
      <w:pPr>
        <w:tabs>
          <w:tab w:val="num" w:pos="360"/>
        </w:tabs>
        <w:ind w:left="360" w:hanging="360"/>
      </w:pPr>
      <w:rPr>
        <w:rFonts w:ascii="Symbol" w:hAnsi="Symbol" w:cs="Symbol" w:hint="default"/>
      </w:rPr>
    </w:lvl>
  </w:abstractNum>
  <w:abstractNum w:abstractNumId="2">
    <w:nsid w:val="00085B47"/>
    <w:multiLevelType w:val="multilevel"/>
    <w:tmpl w:val="A668919E"/>
    <w:name w:val="Office Level Numbering"/>
    <w:lvl w:ilvl="0">
      <w:start w:val="1"/>
      <w:numFmt w:val="decimal"/>
      <w:lvlText w:val="%1"/>
      <w:lvlJc w:val="left"/>
      <w:pPr>
        <w:tabs>
          <w:tab w:val="num" w:pos="720"/>
        </w:tabs>
        <w:ind w:left="720" w:hanging="720"/>
      </w:pPr>
      <w:rPr>
        <w:rFonts w:ascii="Calibri" w:hAnsi="Calibri" w:cs="Calibri" w:hint="default"/>
        <w:b w:val="0"/>
        <w:bCs w:val="0"/>
        <w:sz w:val="22"/>
        <w:szCs w:val="22"/>
      </w:rPr>
    </w:lvl>
    <w:lvl w:ilvl="1">
      <w:start w:val="1"/>
      <w:numFmt w:val="decimal"/>
      <w:lvlText w:val="%1.%2"/>
      <w:lvlJc w:val="left"/>
      <w:pPr>
        <w:tabs>
          <w:tab w:val="num" w:pos="1440"/>
        </w:tabs>
        <w:ind w:left="1440" w:hanging="720"/>
      </w:pPr>
      <w:rPr>
        <w:rFonts w:ascii="Calibri" w:hAnsi="Calibri" w:cs="Calibri" w:hint="default"/>
        <w:b w:val="0"/>
        <w:bCs w:val="0"/>
        <w:sz w:val="22"/>
        <w:szCs w:val="22"/>
      </w:rPr>
    </w:lvl>
    <w:lvl w:ilvl="2">
      <w:start w:val="1"/>
      <w:numFmt w:val="decimal"/>
      <w:lvlText w:val="%1.%2.%3"/>
      <w:lvlJc w:val="left"/>
      <w:pPr>
        <w:tabs>
          <w:tab w:val="num" w:pos="2160"/>
        </w:tabs>
        <w:ind w:left="2160" w:hanging="720"/>
      </w:pPr>
      <w:rPr>
        <w:rFonts w:ascii="Calibri" w:hAnsi="Calibri" w:cs="Calibri" w:hint="default"/>
        <w:b w:val="0"/>
        <w:bCs w:val="0"/>
        <w:sz w:val="22"/>
        <w:szCs w:val="22"/>
      </w:rPr>
    </w:lvl>
    <w:lvl w:ilvl="3">
      <w:start w:val="1"/>
      <w:numFmt w:val="lowerLetter"/>
      <w:lvlText w:val="(%4)"/>
      <w:lvlJc w:val="left"/>
      <w:pPr>
        <w:tabs>
          <w:tab w:val="num" w:pos="2880"/>
        </w:tabs>
        <w:ind w:left="2880" w:hanging="720"/>
      </w:pPr>
      <w:rPr>
        <w:rFonts w:ascii="Calibri" w:hAnsi="Calibri" w:cs="Calibri" w:hint="default"/>
        <w:b w:val="0"/>
        <w:bCs w:val="0"/>
        <w:sz w:val="22"/>
        <w:szCs w:val="22"/>
      </w:rPr>
    </w:lvl>
    <w:lvl w:ilvl="4">
      <w:start w:val="1"/>
      <w:numFmt w:val="lowerRoman"/>
      <w:lvlText w:val="(%5)"/>
      <w:lvlJc w:val="left"/>
      <w:pPr>
        <w:tabs>
          <w:tab w:val="num" w:pos="3600"/>
        </w:tabs>
        <w:ind w:left="3600" w:hanging="720"/>
      </w:pPr>
      <w:rPr>
        <w:rFonts w:ascii="Calibri" w:hAnsi="Calibri" w:cs="Calibri" w:hint="default"/>
        <w:b w:val="0"/>
        <w:bCs w:val="0"/>
        <w:sz w:val="22"/>
        <w:szCs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05703968"/>
    <w:multiLevelType w:val="hybridMultilevel"/>
    <w:tmpl w:val="20662A12"/>
    <w:lvl w:ilvl="0" w:tplc="6C80DA64">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cs="Symbol" w:hint="default"/>
        <w:b w:val="0"/>
        <w:bCs w:val="0"/>
        <w:i w:val="0"/>
        <w:iCs w:val="0"/>
        <w:caps w:val="0"/>
        <w:sz w:val="22"/>
        <w:szCs w:val="22"/>
      </w:rPr>
    </w:lvl>
    <w:lvl w:ilvl="1">
      <w:start w:val="1"/>
      <w:numFmt w:val="bullet"/>
      <w:pStyle w:val="ListBullet2"/>
      <w:lvlText w:val="-"/>
      <w:lvlJc w:val="left"/>
      <w:pPr>
        <w:tabs>
          <w:tab w:val="num" w:pos="1440"/>
        </w:tabs>
        <w:ind w:left="1440" w:hanging="720"/>
      </w:pPr>
      <w:rPr>
        <w:rFonts w:ascii="Calibri" w:hAnsi="Calibri" w:cs="Calibri" w:hint="default"/>
        <w:b w:val="0"/>
        <w:bCs w:val="0"/>
        <w:i w:val="0"/>
        <w:iCs w:val="0"/>
        <w:caps w:val="0"/>
        <w:sz w:val="22"/>
        <w:szCs w:val="22"/>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bCs w:val="0"/>
        <w:i w:val="0"/>
        <w:iCs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bCs w:val="0"/>
        <w:i w:val="0"/>
        <w:iCs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bCs w:val="0"/>
        <w:i w:val="0"/>
        <w:iCs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bCs w:val="0"/>
        <w:i w:val="0"/>
        <w:iCs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bCs w:val="0"/>
        <w:i w:val="0"/>
        <w:iCs w:val="0"/>
        <w:sz w:val="22"/>
        <w:szCs w:val="22"/>
      </w:rPr>
    </w:lvl>
  </w:abstractNum>
  <w:abstractNum w:abstractNumId="5">
    <w:nsid w:val="15B33281"/>
    <w:multiLevelType w:val="multilevel"/>
    <w:tmpl w:val="5C78F5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7E979FF"/>
    <w:multiLevelType w:val="hybridMultilevel"/>
    <w:tmpl w:val="1A50EB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D3B1D0D"/>
    <w:multiLevelType w:val="hybridMultilevel"/>
    <w:tmpl w:val="630E70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EF67A46"/>
    <w:multiLevelType w:val="multilevel"/>
    <w:tmpl w:val="204A24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0FA48C0"/>
    <w:multiLevelType w:val="hybridMultilevel"/>
    <w:tmpl w:val="7500EE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2880173"/>
    <w:multiLevelType w:val="hybridMultilevel"/>
    <w:tmpl w:val="A29A82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AEE2371"/>
    <w:multiLevelType w:val="hybridMultilevel"/>
    <w:tmpl w:val="BD8E62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2BED4C07"/>
    <w:multiLevelType w:val="hybridMultilevel"/>
    <w:tmpl w:val="F68E46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D931976"/>
    <w:multiLevelType w:val="hybridMultilevel"/>
    <w:tmpl w:val="038ECA44"/>
    <w:lvl w:ilvl="0" w:tplc="08090001">
      <w:start w:val="1"/>
      <w:numFmt w:val="bullet"/>
      <w:lvlText w:val=""/>
      <w:lvlJc w:val="left"/>
      <w:pPr>
        <w:ind w:left="1215" w:hanging="360"/>
      </w:pPr>
      <w:rPr>
        <w:rFonts w:ascii="Symbol" w:hAnsi="Symbol" w:cs="Symbol" w:hint="default"/>
      </w:rPr>
    </w:lvl>
    <w:lvl w:ilvl="1" w:tplc="08090003">
      <w:start w:val="1"/>
      <w:numFmt w:val="bullet"/>
      <w:lvlText w:val="o"/>
      <w:lvlJc w:val="left"/>
      <w:pPr>
        <w:ind w:left="1935" w:hanging="360"/>
      </w:pPr>
      <w:rPr>
        <w:rFonts w:ascii="Courier New" w:hAnsi="Courier New" w:cs="Courier New" w:hint="default"/>
      </w:rPr>
    </w:lvl>
    <w:lvl w:ilvl="2" w:tplc="08090005">
      <w:start w:val="1"/>
      <w:numFmt w:val="bullet"/>
      <w:lvlText w:val=""/>
      <w:lvlJc w:val="left"/>
      <w:pPr>
        <w:ind w:left="2655" w:hanging="360"/>
      </w:pPr>
      <w:rPr>
        <w:rFonts w:ascii="Wingdings" w:hAnsi="Wingdings" w:cs="Wingdings" w:hint="default"/>
      </w:rPr>
    </w:lvl>
    <w:lvl w:ilvl="3" w:tplc="08090001">
      <w:start w:val="1"/>
      <w:numFmt w:val="bullet"/>
      <w:lvlText w:val=""/>
      <w:lvlJc w:val="left"/>
      <w:pPr>
        <w:ind w:left="3375" w:hanging="360"/>
      </w:pPr>
      <w:rPr>
        <w:rFonts w:ascii="Symbol" w:hAnsi="Symbol" w:cs="Symbol" w:hint="default"/>
      </w:rPr>
    </w:lvl>
    <w:lvl w:ilvl="4" w:tplc="08090003">
      <w:start w:val="1"/>
      <w:numFmt w:val="bullet"/>
      <w:lvlText w:val="o"/>
      <w:lvlJc w:val="left"/>
      <w:pPr>
        <w:ind w:left="4095" w:hanging="360"/>
      </w:pPr>
      <w:rPr>
        <w:rFonts w:ascii="Courier New" w:hAnsi="Courier New" w:cs="Courier New" w:hint="default"/>
      </w:rPr>
    </w:lvl>
    <w:lvl w:ilvl="5" w:tplc="08090005">
      <w:start w:val="1"/>
      <w:numFmt w:val="bullet"/>
      <w:lvlText w:val=""/>
      <w:lvlJc w:val="left"/>
      <w:pPr>
        <w:ind w:left="4815" w:hanging="360"/>
      </w:pPr>
      <w:rPr>
        <w:rFonts w:ascii="Wingdings" w:hAnsi="Wingdings" w:cs="Wingdings" w:hint="default"/>
      </w:rPr>
    </w:lvl>
    <w:lvl w:ilvl="6" w:tplc="08090001">
      <w:start w:val="1"/>
      <w:numFmt w:val="bullet"/>
      <w:lvlText w:val=""/>
      <w:lvlJc w:val="left"/>
      <w:pPr>
        <w:ind w:left="5535" w:hanging="360"/>
      </w:pPr>
      <w:rPr>
        <w:rFonts w:ascii="Symbol" w:hAnsi="Symbol" w:cs="Symbol" w:hint="default"/>
      </w:rPr>
    </w:lvl>
    <w:lvl w:ilvl="7" w:tplc="08090003">
      <w:start w:val="1"/>
      <w:numFmt w:val="bullet"/>
      <w:lvlText w:val="o"/>
      <w:lvlJc w:val="left"/>
      <w:pPr>
        <w:ind w:left="6255" w:hanging="360"/>
      </w:pPr>
      <w:rPr>
        <w:rFonts w:ascii="Courier New" w:hAnsi="Courier New" w:cs="Courier New" w:hint="default"/>
      </w:rPr>
    </w:lvl>
    <w:lvl w:ilvl="8" w:tplc="08090005">
      <w:start w:val="1"/>
      <w:numFmt w:val="bullet"/>
      <w:lvlText w:val=""/>
      <w:lvlJc w:val="left"/>
      <w:pPr>
        <w:ind w:left="6975" w:hanging="360"/>
      </w:pPr>
      <w:rPr>
        <w:rFonts w:ascii="Wingdings" w:hAnsi="Wingdings" w:cs="Wingdings" w:hint="default"/>
      </w:rPr>
    </w:lvl>
  </w:abstractNum>
  <w:abstractNum w:abstractNumId="14">
    <w:nsid w:val="318A2585"/>
    <w:multiLevelType w:val="hybridMultilevel"/>
    <w:tmpl w:val="B6C64C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2AE6D0A"/>
    <w:multiLevelType w:val="multilevel"/>
    <w:tmpl w:val="F9DAA1C8"/>
    <w:lvl w:ilvl="0">
      <w:start w:val="1"/>
      <w:numFmt w:val="decimal"/>
      <w:lvlText w:val="%1"/>
      <w:lvlJc w:val="left"/>
      <w:pPr>
        <w:ind w:left="432" w:hanging="432"/>
      </w:pPr>
      <w:rPr>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3C24F12"/>
    <w:multiLevelType w:val="multilevel"/>
    <w:tmpl w:val="72B896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35D021E8"/>
    <w:multiLevelType w:val="hybridMultilevel"/>
    <w:tmpl w:val="861AFB74"/>
    <w:lvl w:ilvl="0" w:tplc="AE3472A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388A5051"/>
    <w:multiLevelType w:val="multilevel"/>
    <w:tmpl w:val="F9142B5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nsid w:val="389850AD"/>
    <w:multiLevelType w:val="hybridMultilevel"/>
    <w:tmpl w:val="9F3EA718"/>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20">
    <w:nsid w:val="38A132C7"/>
    <w:multiLevelType w:val="multilevel"/>
    <w:tmpl w:val="5B58977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nsid w:val="3F4048F7"/>
    <w:multiLevelType w:val="multilevel"/>
    <w:tmpl w:val="D71CE8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40A24839"/>
    <w:multiLevelType w:val="hybridMultilevel"/>
    <w:tmpl w:val="4CB8B998"/>
    <w:lvl w:ilvl="0" w:tplc="1E9CA624">
      <w:start w:val="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44F535BE"/>
    <w:multiLevelType w:val="hybridMultilevel"/>
    <w:tmpl w:val="FB327054"/>
    <w:lvl w:ilvl="0" w:tplc="08090001">
      <w:start w:val="1"/>
      <w:numFmt w:val="bullet"/>
      <w:lvlText w:val=""/>
      <w:lvlJc w:val="left"/>
      <w:pPr>
        <w:ind w:left="1590" w:hanging="360"/>
      </w:pPr>
      <w:rPr>
        <w:rFonts w:ascii="Symbol" w:hAnsi="Symbol" w:cs="Symbol" w:hint="default"/>
      </w:rPr>
    </w:lvl>
    <w:lvl w:ilvl="1" w:tplc="08090003">
      <w:start w:val="1"/>
      <w:numFmt w:val="bullet"/>
      <w:lvlText w:val="o"/>
      <w:lvlJc w:val="left"/>
      <w:pPr>
        <w:ind w:left="2310" w:hanging="360"/>
      </w:pPr>
      <w:rPr>
        <w:rFonts w:ascii="Courier New" w:hAnsi="Courier New" w:cs="Courier New" w:hint="default"/>
      </w:rPr>
    </w:lvl>
    <w:lvl w:ilvl="2" w:tplc="08090005">
      <w:start w:val="1"/>
      <w:numFmt w:val="bullet"/>
      <w:lvlText w:val=""/>
      <w:lvlJc w:val="left"/>
      <w:pPr>
        <w:ind w:left="3030" w:hanging="360"/>
      </w:pPr>
      <w:rPr>
        <w:rFonts w:ascii="Wingdings" w:hAnsi="Wingdings" w:cs="Wingdings" w:hint="default"/>
      </w:rPr>
    </w:lvl>
    <w:lvl w:ilvl="3" w:tplc="08090001">
      <w:start w:val="1"/>
      <w:numFmt w:val="bullet"/>
      <w:lvlText w:val=""/>
      <w:lvlJc w:val="left"/>
      <w:pPr>
        <w:ind w:left="3750" w:hanging="360"/>
      </w:pPr>
      <w:rPr>
        <w:rFonts w:ascii="Symbol" w:hAnsi="Symbol" w:cs="Symbol" w:hint="default"/>
      </w:rPr>
    </w:lvl>
    <w:lvl w:ilvl="4" w:tplc="08090003">
      <w:start w:val="1"/>
      <w:numFmt w:val="bullet"/>
      <w:lvlText w:val="o"/>
      <w:lvlJc w:val="left"/>
      <w:pPr>
        <w:ind w:left="4470" w:hanging="360"/>
      </w:pPr>
      <w:rPr>
        <w:rFonts w:ascii="Courier New" w:hAnsi="Courier New" w:cs="Courier New" w:hint="default"/>
      </w:rPr>
    </w:lvl>
    <w:lvl w:ilvl="5" w:tplc="08090005">
      <w:start w:val="1"/>
      <w:numFmt w:val="bullet"/>
      <w:lvlText w:val=""/>
      <w:lvlJc w:val="left"/>
      <w:pPr>
        <w:ind w:left="5190" w:hanging="360"/>
      </w:pPr>
      <w:rPr>
        <w:rFonts w:ascii="Wingdings" w:hAnsi="Wingdings" w:cs="Wingdings" w:hint="default"/>
      </w:rPr>
    </w:lvl>
    <w:lvl w:ilvl="6" w:tplc="08090001">
      <w:start w:val="1"/>
      <w:numFmt w:val="bullet"/>
      <w:lvlText w:val=""/>
      <w:lvlJc w:val="left"/>
      <w:pPr>
        <w:ind w:left="5910" w:hanging="360"/>
      </w:pPr>
      <w:rPr>
        <w:rFonts w:ascii="Symbol" w:hAnsi="Symbol" w:cs="Symbol" w:hint="default"/>
      </w:rPr>
    </w:lvl>
    <w:lvl w:ilvl="7" w:tplc="08090003">
      <w:start w:val="1"/>
      <w:numFmt w:val="bullet"/>
      <w:lvlText w:val="o"/>
      <w:lvlJc w:val="left"/>
      <w:pPr>
        <w:ind w:left="6630" w:hanging="360"/>
      </w:pPr>
      <w:rPr>
        <w:rFonts w:ascii="Courier New" w:hAnsi="Courier New" w:cs="Courier New" w:hint="default"/>
      </w:rPr>
    </w:lvl>
    <w:lvl w:ilvl="8" w:tplc="08090005">
      <w:start w:val="1"/>
      <w:numFmt w:val="bullet"/>
      <w:lvlText w:val=""/>
      <w:lvlJc w:val="left"/>
      <w:pPr>
        <w:ind w:left="7350" w:hanging="360"/>
      </w:pPr>
      <w:rPr>
        <w:rFonts w:ascii="Wingdings" w:hAnsi="Wingdings" w:cs="Wingdings" w:hint="default"/>
      </w:rPr>
    </w:lvl>
  </w:abstractNum>
  <w:abstractNum w:abstractNumId="24">
    <w:nsid w:val="46770C4D"/>
    <w:multiLevelType w:val="hybridMultilevel"/>
    <w:tmpl w:val="29DEB31A"/>
    <w:lvl w:ilvl="0" w:tplc="7248B552">
      <w:start w:val="1"/>
      <w:numFmt w:val="decimal"/>
      <w:lvlText w:val="%1."/>
      <w:lvlJc w:val="left"/>
      <w:pPr>
        <w:ind w:left="780" w:hanging="360"/>
      </w:pPr>
      <w:rPr>
        <w:rFonts w:hint="default"/>
        <w:b/>
        <w:bCs/>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25">
    <w:nsid w:val="4ED756C6"/>
    <w:multiLevelType w:val="hybridMultilevel"/>
    <w:tmpl w:val="E98A0A34"/>
    <w:lvl w:ilvl="0" w:tplc="6C80DA64">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4EE72A28"/>
    <w:multiLevelType w:val="hybridMultilevel"/>
    <w:tmpl w:val="F53494E2"/>
    <w:lvl w:ilvl="0" w:tplc="08090001">
      <w:start w:val="1"/>
      <w:numFmt w:val="bullet"/>
      <w:lvlText w:val=""/>
      <w:lvlJc w:val="left"/>
      <w:pPr>
        <w:ind w:left="768" w:hanging="360"/>
      </w:pPr>
      <w:rPr>
        <w:rFonts w:ascii="Symbol" w:hAnsi="Symbol" w:cs="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cs="Wingdings" w:hint="default"/>
      </w:rPr>
    </w:lvl>
    <w:lvl w:ilvl="3" w:tplc="08090001">
      <w:start w:val="1"/>
      <w:numFmt w:val="bullet"/>
      <w:lvlText w:val=""/>
      <w:lvlJc w:val="left"/>
      <w:pPr>
        <w:ind w:left="2928" w:hanging="360"/>
      </w:pPr>
      <w:rPr>
        <w:rFonts w:ascii="Symbol" w:hAnsi="Symbol" w:cs="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cs="Wingdings" w:hint="default"/>
      </w:rPr>
    </w:lvl>
    <w:lvl w:ilvl="6" w:tplc="08090001">
      <w:start w:val="1"/>
      <w:numFmt w:val="bullet"/>
      <w:lvlText w:val=""/>
      <w:lvlJc w:val="left"/>
      <w:pPr>
        <w:ind w:left="5088" w:hanging="360"/>
      </w:pPr>
      <w:rPr>
        <w:rFonts w:ascii="Symbol" w:hAnsi="Symbol" w:cs="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cs="Wingdings" w:hint="default"/>
      </w:rPr>
    </w:lvl>
  </w:abstractNum>
  <w:abstractNum w:abstractNumId="27">
    <w:nsid w:val="55F312FB"/>
    <w:multiLevelType w:val="hybridMultilevel"/>
    <w:tmpl w:val="AD38E41C"/>
    <w:lvl w:ilvl="0" w:tplc="08090001">
      <w:start w:val="1"/>
      <w:numFmt w:val="bullet"/>
      <w:lvlText w:val=""/>
      <w:lvlJc w:val="left"/>
      <w:pPr>
        <w:ind w:left="1590" w:hanging="360"/>
      </w:pPr>
      <w:rPr>
        <w:rFonts w:ascii="Symbol" w:hAnsi="Symbol" w:cs="Symbol" w:hint="default"/>
      </w:rPr>
    </w:lvl>
    <w:lvl w:ilvl="1" w:tplc="08090003">
      <w:start w:val="1"/>
      <w:numFmt w:val="bullet"/>
      <w:lvlText w:val="o"/>
      <w:lvlJc w:val="left"/>
      <w:pPr>
        <w:ind w:left="2310" w:hanging="360"/>
      </w:pPr>
      <w:rPr>
        <w:rFonts w:ascii="Courier New" w:hAnsi="Courier New" w:cs="Courier New" w:hint="default"/>
      </w:rPr>
    </w:lvl>
    <w:lvl w:ilvl="2" w:tplc="08090005">
      <w:start w:val="1"/>
      <w:numFmt w:val="bullet"/>
      <w:lvlText w:val=""/>
      <w:lvlJc w:val="left"/>
      <w:pPr>
        <w:ind w:left="3030" w:hanging="360"/>
      </w:pPr>
      <w:rPr>
        <w:rFonts w:ascii="Wingdings" w:hAnsi="Wingdings" w:cs="Wingdings" w:hint="default"/>
      </w:rPr>
    </w:lvl>
    <w:lvl w:ilvl="3" w:tplc="08090001">
      <w:start w:val="1"/>
      <w:numFmt w:val="bullet"/>
      <w:lvlText w:val=""/>
      <w:lvlJc w:val="left"/>
      <w:pPr>
        <w:ind w:left="3750" w:hanging="360"/>
      </w:pPr>
      <w:rPr>
        <w:rFonts w:ascii="Symbol" w:hAnsi="Symbol" w:cs="Symbol" w:hint="default"/>
      </w:rPr>
    </w:lvl>
    <w:lvl w:ilvl="4" w:tplc="08090003">
      <w:start w:val="1"/>
      <w:numFmt w:val="bullet"/>
      <w:lvlText w:val="o"/>
      <w:lvlJc w:val="left"/>
      <w:pPr>
        <w:ind w:left="4470" w:hanging="360"/>
      </w:pPr>
      <w:rPr>
        <w:rFonts w:ascii="Courier New" w:hAnsi="Courier New" w:cs="Courier New" w:hint="default"/>
      </w:rPr>
    </w:lvl>
    <w:lvl w:ilvl="5" w:tplc="08090005">
      <w:start w:val="1"/>
      <w:numFmt w:val="bullet"/>
      <w:lvlText w:val=""/>
      <w:lvlJc w:val="left"/>
      <w:pPr>
        <w:ind w:left="5190" w:hanging="360"/>
      </w:pPr>
      <w:rPr>
        <w:rFonts w:ascii="Wingdings" w:hAnsi="Wingdings" w:cs="Wingdings" w:hint="default"/>
      </w:rPr>
    </w:lvl>
    <w:lvl w:ilvl="6" w:tplc="08090001">
      <w:start w:val="1"/>
      <w:numFmt w:val="bullet"/>
      <w:lvlText w:val=""/>
      <w:lvlJc w:val="left"/>
      <w:pPr>
        <w:ind w:left="5910" w:hanging="360"/>
      </w:pPr>
      <w:rPr>
        <w:rFonts w:ascii="Symbol" w:hAnsi="Symbol" w:cs="Symbol" w:hint="default"/>
      </w:rPr>
    </w:lvl>
    <w:lvl w:ilvl="7" w:tplc="08090003">
      <w:start w:val="1"/>
      <w:numFmt w:val="bullet"/>
      <w:lvlText w:val="o"/>
      <w:lvlJc w:val="left"/>
      <w:pPr>
        <w:ind w:left="6630" w:hanging="360"/>
      </w:pPr>
      <w:rPr>
        <w:rFonts w:ascii="Courier New" w:hAnsi="Courier New" w:cs="Courier New" w:hint="default"/>
      </w:rPr>
    </w:lvl>
    <w:lvl w:ilvl="8" w:tplc="08090005">
      <w:start w:val="1"/>
      <w:numFmt w:val="bullet"/>
      <w:lvlText w:val=""/>
      <w:lvlJc w:val="left"/>
      <w:pPr>
        <w:ind w:left="7350" w:hanging="360"/>
      </w:pPr>
      <w:rPr>
        <w:rFonts w:ascii="Wingdings" w:hAnsi="Wingdings" w:cs="Wingdings" w:hint="default"/>
      </w:rPr>
    </w:lvl>
  </w:abstractNum>
  <w:abstractNum w:abstractNumId="28">
    <w:nsid w:val="57255C43"/>
    <w:multiLevelType w:val="hybridMultilevel"/>
    <w:tmpl w:val="6872640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A9B4611"/>
    <w:multiLevelType w:val="hybridMultilevel"/>
    <w:tmpl w:val="DCA08792"/>
    <w:lvl w:ilvl="0" w:tplc="90AECBE6">
      <w:start w:val="9"/>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5D182E6A"/>
    <w:multiLevelType w:val="multilevel"/>
    <w:tmpl w:val="9A5AFDD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1">
    <w:nsid w:val="607A0656"/>
    <w:multiLevelType w:val="hybridMultilevel"/>
    <w:tmpl w:val="81C49E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195563C"/>
    <w:multiLevelType w:val="hybridMultilevel"/>
    <w:tmpl w:val="C3A05AF4"/>
    <w:lvl w:ilvl="0" w:tplc="D89C76BE">
      <w:numFmt w:val="bullet"/>
      <w:lvlText w:val="•"/>
      <w:lvlJc w:val="left"/>
      <w:pPr>
        <w:ind w:left="1080" w:hanging="72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nsid w:val="64A258D5"/>
    <w:multiLevelType w:val="hybridMultilevel"/>
    <w:tmpl w:val="6A68B3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nsid w:val="6A0050A1"/>
    <w:multiLevelType w:val="hybridMultilevel"/>
    <w:tmpl w:val="01EAEA7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nsid w:val="6E5E5B62"/>
    <w:multiLevelType w:val="hybridMultilevel"/>
    <w:tmpl w:val="169266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704C723F"/>
    <w:multiLevelType w:val="multilevel"/>
    <w:tmpl w:val="2214C5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6E44B3E"/>
    <w:multiLevelType w:val="multilevel"/>
    <w:tmpl w:val="9528A6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772E6527"/>
    <w:multiLevelType w:val="hybridMultilevel"/>
    <w:tmpl w:val="921A8B8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9">
    <w:nsid w:val="7A7A7C74"/>
    <w:multiLevelType w:val="hybridMultilevel"/>
    <w:tmpl w:val="A87620C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0">
    <w:nsid w:val="7C675CAF"/>
    <w:multiLevelType w:val="multilevel"/>
    <w:tmpl w:val="FE38697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nsid w:val="7CC204E5"/>
    <w:multiLevelType w:val="hybridMultilevel"/>
    <w:tmpl w:val="F9027D2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nsid w:val="7CDA1398"/>
    <w:multiLevelType w:val="hybridMultilevel"/>
    <w:tmpl w:val="DC44B4E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nsid w:val="7DD93EDC"/>
    <w:multiLevelType w:val="hybridMultilevel"/>
    <w:tmpl w:val="8AC88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
  </w:num>
  <w:num w:numId="4">
    <w:abstractNumId w:val="0"/>
  </w:num>
  <w:num w:numId="5">
    <w:abstractNumId w:val="6"/>
  </w:num>
  <w:num w:numId="6">
    <w:abstractNumId w:val="41"/>
  </w:num>
  <w:num w:numId="7">
    <w:abstractNumId w:val="16"/>
  </w:num>
  <w:num w:numId="8">
    <w:abstractNumId w:val="39"/>
  </w:num>
  <w:num w:numId="9">
    <w:abstractNumId w:val="21"/>
  </w:num>
  <w:num w:numId="10">
    <w:abstractNumId w:val="5"/>
  </w:num>
  <w:num w:numId="11">
    <w:abstractNumId w:val="37"/>
  </w:num>
  <w:num w:numId="12">
    <w:abstractNumId w:val="8"/>
  </w:num>
  <w:num w:numId="13">
    <w:abstractNumId w:val="23"/>
  </w:num>
  <w:num w:numId="14">
    <w:abstractNumId w:val="27"/>
  </w:num>
  <w:num w:numId="15">
    <w:abstractNumId w:val="36"/>
  </w:num>
  <w:num w:numId="16">
    <w:abstractNumId w:val="42"/>
  </w:num>
  <w:num w:numId="17">
    <w:abstractNumId w:val="29"/>
  </w:num>
  <w:num w:numId="18">
    <w:abstractNumId w:val="14"/>
  </w:num>
  <w:num w:numId="19">
    <w:abstractNumId w:val="25"/>
  </w:num>
  <w:num w:numId="20">
    <w:abstractNumId w:val="22"/>
  </w:num>
  <w:num w:numId="21">
    <w:abstractNumId w:val="3"/>
  </w:num>
  <w:num w:numId="22">
    <w:abstractNumId w:val="17"/>
  </w:num>
  <w:num w:numId="23">
    <w:abstractNumId w:val="40"/>
  </w:num>
  <w:num w:numId="24">
    <w:abstractNumId w:val="20"/>
  </w:num>
  <w:num w:numId="25">
    <w:abstractNumId w:val="18"/>
  </w:num>
  <w:num w:numId="26">
    <w:abstractNumId w:val="30"/>
  </w:num>
  <w:num w:numId="27">
    <w:abstractNumId w:val="12"/>
  </w:num>
  <w:num w:numId="28">
    <w:abstractNumId w:val="9"/>
  </w:num>
  <w:num w:numId="29">
    <w:abstractNumId w:val="19"/>
  </w:num>
  <w:num w:numId="30">
    <w:abstractNumId w:val="31"/>
  </w:num>
  <w:num w:numId="31">
    <w:abstractNumId w:val="34"/>
  </w:num>
  <w:num w:numId="32">
    <w:abstractNumId w:val="33"/>
  </w:num>
  <w:num w:numId="33">
    <w:abstractNumId w:val="32"/>
  </w:num>
  <w:num w:numId="34">
    <w:abstractNumId w:val="43"/>
  </w:num>
  <w:num w:numId="35">
    <w:abstractNumId w:val="28"/>
  </w:num>
  <w:num w:numId="36">
    <w:abstractNumId w:val="10"/>
  </w:num>
  <w:num w:numId="37">
    <w:abstractNumId w:val="15"/>
  </w:num>
  <w:num w:numId="38">
    <w:abstractNumId w:val="13"/>
  </w:num>
  <w:num w:numId="39">
    <w:abstractNumId w:val="24"/>
  </w:num>
  <w:num w:numId="40">
    <w:abstractNumId w:val="7"/>
  </w:num>
  <w:num w:numId="41">
    <w:abstractNumId w:val="11"/>
  </w:num>
  <w:num w:numId="42">
    <w:abstractNumId w:val="35"/>
  </w:num>
  <w:num w:numId="43">
    <w:abstractNumId w:val="4"/>
  </w:num>
  <w:num w:numId="44">
    <w:abstractNumId w:val="2"/>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zShowAttestationMenu" w:val="True"/>
  </w:docVars>
  <w:rsids>
    <w:rsidRoot w:val="007001B6"/>
    <w:rsid w:val="000012B1"/>
    <w:rsid w:val="00001878"/>
    <w:rsid w:val="00002A59"/>
    <w:rsid w:val="00003958"/>
    <w:rsid w:val="00003CA3"/>
    <w:rsid w:val="00003D5F"/>
    <w:rsid w:val="00004C2E"/>
    <w:rsid w:val="000072ED"/>
    <w:rsid w:val="000078B2"/>
    <w:rsid w:val="00010A8C"/>
    <w:rsid w:val="00013E90"/>
    <w:rsid w:val="0002456A"/>
    <w:rsid w:val="000311F5"/>
    <w:rsid w:val="00033C36"/>
    <w:rsid w:val="0003722E"/>
    <w:rsid w:val="000426E8"/>
    <w:rsid w:val="000446C2"/>
    <w:rsid w:val="00046756"/>
    <w:rsid w:val="0004775D"/>
    <w:rsid w:val="00051329"/>
    <w:rsid w:val="00051D4D"/>
    <w:rsid w:val="00052FEC"/>
    <w:rsid w:val="000538FB"/>
    <w:rsid w:val="00053CFB"/>
    <w:rsid w:val="000551B9"/>
    <w:rsid w:val="000561AD"/>
    <w:rsid w:val="00056500"/>
    <w:rsid w:val="000574E4"/>
    <w:rsid w:val="000601A0"/>
    <w:rsid w:val="00060C05"/>
    <w:rsid w:val="0006124C"/>
    <w:rsid w:val="00061D56"/>
    <w:rsid w:val="00063AA2"/>
    <w:rsid w:val="00063C52"/>
    <w:rsid w:val="0006637C"/>
    <w:rsid w:val="00066428"/>
    <w:rsid w:val="0006715E"/>
    <w:rsid w:val="0007012C"/>
    <w:rsid w:val="000729BA"/>
    <w:rsid w:val="00075717"/>
    <w:rsid w:val="00080E5F"/>
    <w:rsid w:val="000811FB"/>
    <w:rsid w:val="00086F3E"/>
    <w:rsid w:val="00087CDF"/>
    <w:rsid w:val="0009279C"/>
    <w:rsid w:val="00093C91"/>
    <w:rsid w:val="00094656"/>
    <w:rsid w:val="00095F26"/>
    <w:rsid w:val="00096850"/>
    <w:rsid w:val="000968A2"/>
    <w:rsid w:val="000A2EA6"/>
    <w:rsid w:val="000A6072"/>
    <w:rsid w:val="000B1056"/>
    <w:rsid w:val="000B244B"/>
    <w:rsid w:val="000B24D3"/>
    <w:rsid w:val="000B2903"/>
    <w:rsid w:val="000B3716"/>
    <w:rsid w:val="000B57FF"/>
    <w:rsid w:val="000B5812"/>
    <w:rsid w:val="000B5DF6"/>
    <w:rsid w:val="000B64DD"/>
    <w:rsid w:val="000C1893"/>
    <w:rsid w:val="000C224F"/>
    <w:rsid w:val="000C6227"/>
    <w:rsid w:val="000C7182"/>
    <w:rsid w:val="000D0D2F"/>
    <w:rsid w:val="000D3346"/>
    <w:rsid w:val="000E2505"/>
    <w:rsid w:val="000E5DC1"/>
    <w:rsid w:val="000E7B79"/>
    <w:rsid w:val="000F0579"/>
    <w:rsid w:val="000F19AC"/>
    <w:rsid w:val="000F3A34"/>
    <w:rsid w:val="000F6B46"/>
    <w:rsid w:val="000F7015"/>
    <w:rsid w:val="000F727D"/>
    <w:rsid w:val="000F7A76"/>
    <w:rsid w:val="000F7DE7"/>
    <w:rsid w:val="0010235C"/>
    <w:rsid w:val="00103116"/>
    <w:rsid w:val="00105B84"/>
    <w:rsid w:val="00106072"/>
    <w:rsid w:val="001060BE"/>
    <w:rsid w:val="001068DB"/>
    <w:rsid w:val="001115C0"/>
    <w:rsid w:val="00114583"/>
    <w:rsid w:val="00114AAD"/>
    <w:rsid w:val="00114C6C"/>
    <w:rsid w:val="00116D4D"/>
    <w:rsid w:val="00117B80"/>
    <w:rsid w:val="001219B1"/>
    <w:rsid w:val="001257EF"/>
    <w:rsid w:val="00127DF9"/>
    <w:rsid w:val="001301F8"/>
    <w:rsid w:val="00131331"/>
    <w:rsid w:val="00132AA0"/>
    <w:rsid w:val="00133DA7"/>
    <w:rsid w:val="0013421F"/>
    <w:rsid w:val="00134A80"/>
    <w:rsid w:val="0013676C"/>
    <w:rsid w:val="00136B30"/>
    <w:rsid w:val="00137A93"/>
    <w:rsid w:val="0014000C"/>
    <w:rsid w:val="001415B5"/>
    <w:rsid w:val="0014292D"/>
    <w:rsid w:val="00144F13"/>
    <w:rsid w:val="001478FB"/>
    <w:rsid w:val="00150B36"/>
    <w:rsid w:val="00151BA8"/>
    <w:rsid w:val="00152AE7"/>
    <w:rsid w:val="00154988"/>
    <w:rsid w:val="00156A18"/>
    <w:rsid w:val="00157A99"/>
    <w:rsid w:val="001610C4"/>
    <w:rsid w:val="00162349"/>
    <w:rsid w:val="001623C5"/>
    <w:rsid w:val="00162F76"/>
    <w:rsid w:val="001644BF"/>
    <w:rsid w:val="0016646A"/>
    <w:rsid w:val="00166898"/>
    <w:rsid w:val="00166EF9"/>
    <w:rsid w:val="00167A85"/>
    <w:rsid w:val="001700DF"/>
    <w:rsid w:val="00172494"/>
    <w:rsid w:val="0017392A"/>
    <w:rsid w:val="001743D7"/>
    <w:rsid w:val="00175413"/>
    <w:rsid w:val="00175BD9"/>
    <w:rsid w:val="0017793E"/>
    <w:rsid w:val="001815B3"/>
    <w:rsid w:val="001829C4"/>
    <w:rsid w:val="00182BCE"/>
    <w:rsid w:val="00185B2C"/>
    <w:rsid w:val="001929BA"/>
    <w:rsid w:val="001955E3"/>
    <w:rsid w:val="001956B7"/>
    <w:rsid w:val="0019750E"/>
    <w:rsid w:val="001A1C54"/>
    <w:rsid w:val="001A2AE7"/>
    <w:rsid w:val="001A4138"/>
    <w:rsid w:val="001A5377"/>
    <w:rsid w:val="001B2AF2"/>
    <w:rsid w:val="001B3077"/>
    <w:rsid w:val="001B39AF"/>
    <w:rsid w:val="001B4ECE"/>
    <w:rsid w:val="001B4F9C"/>
    <w:rsid w:val="001B5BE7"/>
    <w:rsid w:val="001B6C2F"/>
    <w:rsid w:val="001C7B2B"/>
    <w:rsid w:val="001D0F23"/>
    <w:rsid w:val="001D16BE"/>
    <w:rsid w:val="001D488B"/>
    <w:rsid w:val="001D532B"/>
    <w:rsid w:val="001D661B"/>
    <w:rsid w:val="001D67B5"/>
    <w:rsid w:val="001D7616"/>
    <w:rsid w:val="001D7E86"/>
    <w:rsid w:val="001E19C3"/>
    <w:rsid w:val="001E58E3"/>
    <w:rsid w:val="001F02CB"/>
    <w:rsid w:val="001F1C20"/>
    <w:rsid w:val="001F26F7"/>
    <w:rsid w:val="001F7B23"/>
    <w:rsid w:val="00200CC9"/>
    <w:rsid w:val="00201212"/>
    <w:rsid w:val="00201912"/>
    <w:rsid w:val="0020261C"/>
    <w:rsid w:val="00202E99"/>
    <w:rsid w:val="00203871"/>
    <w:rsid w:val="00203F35"/>
    <w:rsid w:val="002054A1"/>
    <w:rsid w:val="00205C00"/>
    <w:rsid w:val="00206E0C"/>
    <w:rsid w:val="00210E68"/>
    <w:rsid w:val="00210EF2"/>
    <w:rsid w:val="0021290D"/>
    <w:rsid w:val="00212A7D"/>
    <w:rsid w:val="002134BE"/>
    <w:rsid w:val="00215CDE"/>
    <w:rsid w:val="002164CC"/>
    <w:rsid w:val="00216F3B"/>
    <w:rsid w:val="0021790C"/>
    <w:rsid w:val="00217FFC"/>
    <w:rsid w:val="00221741"/>
    <w:rsid w:val="00225B62"/>
    <w:rsid w:val="00227582"/>
    <w:rsid w:val="002307F7"/>
    <w:rsid w:val="002310AE"/>
    <w:rsid w:val="00231D7C"/>
    <w:rsid w:val="0023350E"/>
    <w:rsid w:val="00234320"/>
    <w:rsid w:val="0023536F"/>
    <w:rsid w:val="002354AB"/>
    <w:rsid w:val="002363C6"/>
    <w:rsid w:val="00236AC0"/>
    <w:rsid w:val="002417B7"/>
    <w:rsid w:val="00246D89"/>
    <w:rsid w:val="0025105F"/>
    <w:rsid w:val="00251187"/>
    <w:rsid w:val="0025228E"/>
    <w:rsid w:val="00252ADC"/>
    <w:rsid w:val="00252D3F"/>
    <w:rsid w:val="0025437A"/>
    <w:rsid w:val="00257E0C"/>
    <w:rsid w:val="00263533"/>
    <w:rsid w:val="00265521"/>
    <w:rsid w:val="00267094"/>
    <w:rsid w:val="00270ADE"/>
    <w:rsid w:val="0027103E"/>
    <w:rsid w:val="00272A01"/>
    <w:rsid w:val="002738C9"/>
    <w:rsid w:val="00277570"/>
    <w:rsid w:val="00277EFD"/>
    <w:rsid w:val="00282A37"/>
    <w:rsid w:val="00282AA2"/>
    <w:rsid w:val="00285D1A"/>
    <w:rsid w:val="00287429"/>
    <w:rsid w:val="0028777C"/>
    <w:rsid w:val="002916BE"/>
    <w:rsid w:val="0029182B"/>
    <w:rsid w:val="0029499D"/>
    <w:rsid w:val="00295928"/>
    <w:rsid w:val="002A243C"/>
    <w:rsid w:val="002A4B93"/>
    <w:rsid w:val="002A4C4D"/>
    <w:rsid w:val="002A7692"/>
    <w:rsid w:val="002B08FD"/>
    <w:rsid w:val="002B4F42"/>
    <w:rsid w:val="002B5868"/>
    <w:rsid w:val="002B694B"/>
    <w:rsid w:val="002B6C6F"/>
    <w:rsid w:val="002B7255"/>
    <w:rsid w:val="002B73B4"/>
    <w:rsid w:val="002C008F"/>
    <w:rsid w:val="002C3736"/>
    <w:rsid w:val="002C4799"/>
    <w:rsid w:val="002C7ABC"/>
    <w:rsid w:val="002D0CEB"/>
    <w:rsid w:val="002D2EE5"/>
    <w:rsid w:val="002D3072"/>
    <w:rsid w:val="002D5DD3"/>
    <w:rsid w:val="002D6252"/>
    <w:rsid w:val="002E0A7C"/>
    <w:rsid w:val="002E36CD"/>
    <w:rsid w:val="002E465F"/>
    <w:rsid w:val="002E5635"/>
    <w:rsid w:val="002E7B40"/>
    <w:rsid w:val="002F3CA2"/>
    <w:rsid w:val="002F4045"/>
    <w:rsid w:val="002F4A44"/>
    <w:rsid w:val="002F574A"/>
    <w:rsid w:val="003008E8"/>
    <w:rsid w:val="00301864"/>
    <w:rsid w:val="00303877"/>
    <w:rsid w:val="00303971"/>
    <w:rsid w:val="00306BA0"/>
    <w:rsid w:val="00307D78"/>
    <w:rsid w:val="00310025"/>
    <w:rsid w:val="00311830"/>
    <w:rsid w:val="00311C2B"/>
    <w:rsid w:val="00316305"/>
    <w:rsid w:val="003172EA"/>
    <w:rsid w:val="00322C9E"/>
    <w:rsid w:val="00324FDD"/>
    <w:rsid w:val="003253F2"/>
    <w:rsid w:val="003268E4"/>
    <w:rsid w:val="0032738E"/>
    <w:rsid w:val="00330661"/>
    <w:rsid w:val="00331C53"/>
    <w:rsid w:val="00332B4A"/>
    <w:rsid w:val="0033387C"/>
    <w:rsid w:val="00334C80"/>
    <w:rsid w:val="00335070"/>
    <w:rsid w:val="003356F2"/>
    <w:rsid w:val="0033616D"/>
    <w:rsid w:val="00337A3F"/>
    <w:rsid w:val="0034018D"/>
    <w:rsid w:val="00342C0D"/>
    <w:rsid w:val="00343489"/>
    <w:rsid w:val="00344833"/>
    <w:rsid w:val="00345D3D"/>
    <w:rsid w:val="00347505"/>
    <w:rsid w:val="003533D2"/>
    <w:rsid w:val="0035489C"/>
    <w:rsid w:val="00354E10"/>
    <w:rsid w:val="00354F5B"/>
    <w:rsid w:val="00355E10"/>
    <w:rsid w:val="00355FDD"/>
    <w:rsid w:val="00356AA6"/>
    <w:rsid w:val="00357B35"/>
    <w:rsid w:val="00357FD5"/>
    <w:rsid w:val="00360779"/>
    <w:rsid w:val="00360B75"/>
    <w:rsid w:val="00363304"/>
    <w:rsid w:val="00364930"/>
    <w:rsid w:val="00364E7B"/>
    <w:rsid w:val="00365F91"/>
    <w:rsid w:val="0037075E"/>
    <w:rsid w:val="00370B2A"/>
    <w:rsid w:val="00371800"/>
    <w:rsid w:val="00371CDF"/>
    <w:rsid w:val="00371D62"/>
    <w:rsid w:val="00373429"/>
    <w:rsid w:val="0037649C"/>
    <w:rsid w:val="0038063F"/>
    <w:rsid w:val="0038140C"/>
    <w:rsid w:val="0038399B"/>
    <w:rsid w:val="00384F6D"/>
    <w:rsid w:val="00392461"/>
    <w:rsid w:val="00392F2F"/>
    <w:rsid w:val="0039361F"/>
    <w:rsid w:val="00393811"/>
    <w:rsid w:val="003953AE"/>
    <w:rsid w:val="0039559F"/>
    <w:rsid w:val="0039589A"/>
    <w:rsid w:val="003A06A5"/>
    <w:rsid w:val="003A0F49"/>
    <w:rsid w:val="003A2228"/>
    <w:rsid w:val="003A2298"/>
    <w:rsid w:val="003A4B0B"/>
    <w:rsid w:val="003A577B"/>
    <w:rsid w:val="003A668F"/>
    <w:rsid w:val="003A73F8"/>
    <w:rsid w:val="003B0061"/>
    <w:rsid w:val="003B1AF4"/>
    <w:rsid w:val="003B55E2"/>
    <w:rsid w:val="003C062B"/>
    <w:rsid w:val="003C1B7F"/>
    <w:rsid w:val="003C4B25"/>
    <w:rsid w:val="003C53B7"/>
    <w:rsid w:val="003C7679"/>
    <w:rsid w:val="003C7BC3"/>
    <w:rsid w:val="003D1942"/>
    <w:rsid w:val="003D2326"/>
    <w:rsid w:val="003D38F2"/>
    <w:rsid w:val="003D6931"/>
    <w:rsid w:val="003D7BBF"/>
    <w:rsid w:val="003E0F59"/>
    <w:rsid w:val="003E19A6"/>
    <w:rsid w:val="003E22C1"/>
    <w:rsid w:val="003E2DA6"/>
    <w:rsid w:val="003E45D0"/>
    <w:rsid w:val="003E50CD"/>
    <w:rsid w:val="003E5194"/>
    <w:rsid w:val="003E557C"/>
    <w:rsid w:val="003E6BAE"/>
    <w:rsid w:val="003F2D0E"/>
    <w:rsid w:val="003F5784"/>
    <w:rsid w:val="003F66B5"/>
    <w:rsid w:val="003F790E"/>
    <w:rsid w:val="003F7A28"/>
    <w:rsid w:val="003F7A3A"/>
    <w:rsid w:val="00405B18"/>
    <w:rsid w:val="0040725E"/>
    <w:rsid w:val="00412047"/>
    <w:rsid w:val="00412491"/>
    <w:rsid w:val="00414231"/>
    <w:rsid w:val="00420600"/>
    <w:rsid w:val="00420AFE"/>
    <w:rsid w:val="00423A33"/>
    <w:rsid w:val="004251AF"/>
    <w:rsid w:val="0042538A"/>
    <w:rsid w:val="0043219D"/>
    <w:rsid w:val="00433636"/>
    <w:rsid w:val="00434778"/>
    <w:rsid w:val="00435CBB"/>
    <w:rsid w:val="004376E0"/>
    <w:rsid w:val="00442916"/>
    <w:rsid w:val="00444891"/>
    <w:rsid w:val="00446DCC"/>
    <w:rsid w:val="004501A9"/>
    <w:rsid w:val="00450D68"/>
    <w:rsid w:val="0046371B"/>
    <w:rsid w:val="0046376E"/>
    <w:rsid w:val="004643A5"/>
    <w:rsid w:val="004643FE"/>
    <w:rsid w:val="00464B3F"/>
    <w:rsid w:val="004721FB"/>
    <w:rsid w:val="00472395"/>
    <w:rsid w:val="0047244E"/>
    <w:rsid w:val="00472B57"/>
    <w:rsid w:val="00473AA3"/>
    <w:rsid w:val="004753FE"/>
    <w:rsid w:val="00477D67"/>
    <w:rsid w:val="004804B1"/>
    <w:rsid w:val="004832F2"/>
    <w:rsid w:val="00484898"/>
    <w:rsid w:val="00484C59"/>
    <w:rsid w:val="00487A9D"/>
    <w:rsid w:val="00487BC7"/>
    <w:rsid w:val="0049026D"/>
    <w:rsid w:val="0049246D"/>
    <w:rsid w:val="0049579E"/>
    <w:rsid w:val="00496701"/>
    <w:rsid w:val="00496ABE"/>
    <w:rsid w:val="00496D5F"/>
    <w:rsid w:val="004976CF"/>
    <w:rsid w:val="0049770B"/>
    <w:rsid w:val="00497A6D"/>
    <w:rsid w:val="004A318A"/>
    <w:rsid w:val="004A523E"/>
    <w:rsid w:val="004A7FF0"/>
    <w:rsid w:val="004B1592"/>
    <w:rsid w:val="004B26AB"/>
    <w:rsid w:val="004B413A"/>
    <w:rsid w:val="004B5798"/>
    <w:rsid w:val="004B6ACB"/>
    <w:rsid w:val="004B7232"/>
    <w:rsid w:val="004C0977"/>
    <w:rsid w:val="004C3CCB"/>
    <w:rsid w:val="004C42D7"/>
    <w:rsid w:val="004C447B"/>
    <w:rsid w:val="004C4B02"/>
    <w:rsid w:val="004C6154"/>
    <w:rsid w:val="004D0A43"/>
    <w:rsid w:val="004D3673"/>
    <w:rsid w:val="004D3DA0"/>
    <w:rsid w:val="004D4A64"/>
    <w:rsid w:val="004D78BD"/>
    <w:rsid w:val="004E3459"/>
    <w:rsid w:val="004E450C"/>
    <w:rsid w:val="004E4A56"/>
    <w:rsid w:val="004E5BCF"/>
    <w:rsid w:val="004F2D01"/>
    <w:rsid w:val="004F4127"/>
    <w:rsid w:val="004F4E06"/>
    <w:rsid w:val="00500EC5"/>
    <w:rsid w:val="00501072"/>
    <w:rsid w:val="00505D6B"/>
    <w:rsid w:val="005070F3"/>
    <w:rsid w:val="00512578"/>
    <w:rsid w:val="005132DC"/>
    <w:rsid w:val="0051525B"/>
    <w:rsid w:val="00516D5B"/>
    <w:rsid w:val="00526BD2"/>
    <w:rsid w:val="00527877"/>
    <w:rsid w:val="005300AD"/>
    <w:rsid w:val="005302D3"/>
    <w:rsid w:val="0053180F"/>
    <w:rsid w:val="005322D0"/>
    <w:rsid w:val="00532551"/>
    <w:rsid w:val="00532DB6"/>
    <w:rsid w:val="00536D58"/>
    <w:rsid w:val="0053738A"/>
    <w:rsid w:val="00537A73"/>
    <w:rsid w:val="0054693E"/>
    <w:rsid w:val="00546DD4"/>
    <w:rsid w:val="00550618"/>
    <w:rsid w:val="005551DF"/>
    <w:rsid w:val="0055534F"/>
    <w:rsid w:val="005560DD"/>
    <w:rsid w:val="005577DD"/>
    <w:rsid w:val="00561B45"/>
    <w:rsid w:val="00562B3F"/>
    <w:rsid w:val="00564965"/>
    <w:rsid w:val="00564F78"/>
    <w:rsid w:val="00565012"/>
    <w:rsid w:val="00565153"/>
    <w:rsid w:val="005654D3"/>
    <w:rsid w:val="00566E1D"/>
    <w:rsid w:val="00567EA3"/>
    <w:rsid w:val="00570744"/>
    <w:rsid w:val="005720BC"/>
    <w:rsid w:val="0057271E"/>
    <w:rsid w:val="0057493B"/>
    <w:rsid w:val="005749F6"/>
    <w:rsid w:val="00580DE8"/>
    <w:rsid w:val="0058134A"/>
    <w:rsid w:val="00581D82"/>
    <w:rsid w:val="00581F58"/>
    <w:rsid w:val="00583F43"/>
    <w:rsid w:val="005861DB"/>
    <w:rsid w:val="005873BF"/>
    <w:rsid w:val="00590AFC"/>
    <w:rsid w:val="00591034"/>
    <w:rsid w:val="00593006"/>
    <w:rsid w:val="00593BB9"/>
    <w:rsid w:val="0059412F"/>
    <w:rsid w:val="005A162E"/>
    <w:rsid w:val="005A2BEC"/>
    <w:rsid w:val="005A3AE4"/>
    <w:rsid w:val="005A3FD3"/>
    <w:rsid w:val="005A7FE4"/>
    <w:rsid w:val="005B0F18"/>
    <w:rsid w:val="005B1097"/>
    <w:rsid w:val="005B2D9B"/>
    <w:rsid w:val="005B39AD"/>
    <w:rsid w:val="005B59DC"/>
    <w:rsid w:val="005B6C52"/>
    <w:rsid w:val="005C2D68"/>
    <w:rsid w:val="005C2F7F"/>
    <w:rsid w:val="005C4F07"/>
    <w:rsid w:val="005C5858"/>
    <w:rsid w:val="005C5D65"/>
    <w:rsid w:val="005C6797"/>
    <w:rsid w:val="005D00EE"/>
    <w:rsid w:val="005D03AD"/>
    <w:rsid w:val="005D054A"/>
    <w:rsid w:val="005D0C22"/>
    <w:rsid w:val="005D1AE0"/>
    <w:rsid w:val="005D2657"/>
    <w:rsid w:val="005D339B"/>
    <w:rsid w:val="005D43C3"/>
    <w:rsid w:val="005D4643"/>
    <w:rsid w:val="005D4B9D"/>
    <w:rsid w:val="005D5C6F"/>
    <w:rsid w:val="005E03B6"/>
    <w:rsid w:val="005E17BE"/>
    <w:rsid w:val="005E6C28"/>
    <w:rsid w:val="005F0EAC"/>
    <w:rsid w:val="005F0F9D"/>
    <w:rsid w:val="005F2BFC"/>
    <w:rsid w:val="005F6809"/>
    <w:rsid w:val="00604651"/>
    <w:rsid w:val="00606563"/>
    <w:rsid w:val="0061185F"/>
    <w:rsid w:val="00613532"/>
    <w:rsid w:val="00621331"/>
    <w:rsid w:val="006213E0"/>
    <w:rsid w:val="00621C21"/>
    <w:rsid w:val="00622FCE"/>
    <w:rsid w:val="006240C3"/>
    <w:rsid w:val="00624BA9"/>
    <w:rsid w:val="006255C9"/>
    <w:rsid w:val="00625C46"/>
    <w:rsid w:val="006263E9"/>
    <w:rsid w:val="00626679"/>
    <w:rsid w:val="006266DE"/>
    <w:rsid w:val="00626887"/>
    <w:rsid w:val="0063011C"/>
    <w:rsid w:val="0063043C"/>
    <w:rsid w:val="00631330"/>
    <w:rsid w:val="00632A45"/>
    <w:rsid w:val="00633317"/>
    <w:rsid w:val="00633673"/>
    <w:rsid w:val="006338D7"/>
    <w:rsid w:val="00635A01"/>
    <w:rsid w:val="00640ED2"/>
    <w:rsid w:val="00643781"/>
    <w:rsid w:val="00643A6D"/>
    <w:rsid w:val="00643C68"/>
    <w:rsid w:val="00645BCD"/>
    <w:rsid w:val="00645CAB"/>
    <w:rsid w:val="00646696"/>
    <w:rsid w:val="00646C36"/>
    <w:rsid w:val="0065145A"/>
    <w:rsid w:val="006602F8"/>
    <w:rsid w:val="0066292A"/>
    <w:rsid w:val="006639EB"/>
    <w:rsid w:val="006659D8"/>
    <w:rsid w:val="00665D17"/>
    <w:rsid w:val="00666092"/>
    <w:rsid w:val="00667B9F"/>
    <w:rsid w:val="00670BED"/>
    <w:rsid w:val="00671F20"/>
    <w:rsid w:val="0067301A"/>
    <w:rsid w:val="006771C7"/>
    <w:rsid w:val="006771EA"/>
    <w:rsid w:val="00681FED"/>
    <w:rsid w:val="006822FA"/>
    <w:rsid w:val="006827F7"/>
    <w:rsid w:val="00683C1F"/>
    <w:rsid w:val="0068787A"/>
    <w:rsid w:val="00691EB6"/>
    <w:rsid w:val="00692107"/>
    <w:rsid w:val="00693899"/>
    <w:rsid w:val="006940B2"/>
    <w:rsid w:val="006A1414"/>
    <w:rsid w:val="006A14AA"/>
    <w:rsid w:val="006A27F3"/>
    <w:rsid w:val="006A2B44"/>
    <w:rsid w:val="006A674F"/>
    <w:rsid w:val="006A6FDE"/>
    <w:rsid w:val="006B0BA1"/>
    <w:rsid w:val="006B163B"/>
    <w:rsid w:val="006B3B73"/>
    <w:rsid w:val="006B4E43"/>
    <w:rsid w:val="006C0BCD"/>
    <w:rsid w:val="006C1F13"/>
    <w:rsid w:val="006C2BEA"/>
    <w:rsid w:val="006C65D9"/>
    <w:rsid w:val="006C7376"/>
    <w:rsid w:val="006D3F7B"/>
    <w:rsid w:val="006D6A4C"/>
    <w:rsid w:val="006D7A90"/>
    <w:rsid w:val="006E2F25"/>
    <w:rsid w:val="006E306C"/>
    <w:rsid w:val="006E3557"/>
    <w:rsid w:val="006E7826"/>
    <w:rsid w:val="006F4151"/>
    <w:rsid w:val="006F55A1"/>
    <w:rsid w:val="006F596A"/>
    <w:rsid w:val="007001B6"/>
    <w:rsid w:val="00702BAA"/>
    <w:rsid w:val="00702DBD"/>
    <w:rsid w:val="00705EB6"/>
    <w:rsid w:val="00706CD8"/>
    <w:rsid w:val="0071025A"/>
    <w:rsid w:val="00710C93"/>
    <w:rsid w:val="00711504"/>
    <w:rsid w:val="007124B4"/>
    <w:rsid w:val="007150B9"/>
    <w:rsid w:val="00716FAB"/>
    <w:rsid w:val="007204FF"/>
    <w:rsid w:val="007225A1"/>
    <w:rsid w:val="00722886"/>
    <w:rsid w:val="0072316F"/>
    <w:rsid w:val="007234D3"/>
    <w:rsid w:val="00723CA0"/>
    <w:rsid w:val="00724078"/>
    <w:rsid w:val="00733112"/>
    <w:rsid w:val="00734598"/>
    <w:rsid w:val="00735AF6"/>
    <w:rsid w:val="0074170F"/>
    <w:rsid w:val="0075278E"/>
    <w:rsid w:val="00753457"/>
    <w:rsid w:val="00753B06"/>
    <w:rsid w:val="00753DEA"/>
    <w:rsid w:val="00754333"/>
    <w:rsid w:val="007574C0"/>
    <w:rsid w:val="0076135A"/>
    <w:rsid w:val="00763343"/>
    <w:rsid w:val="00764AC2"/>
    <w:rsid w:val="00764DC1"/>
    <w:rsid w:val="00767425"/>
    <w:rsid w:val="0076769F"/>
    <w:rsid w:val="00773E59"/>
    <w:rsid w:val="007756F7"/>
    <w:rsid w:val="00781025"/>
    <w:rsid w:val="0078133E"/>
    <w:rsid w:val="00781843"/>
    <w:rsid w:val="007821F2"/>
    <w:rsid w:val="00782668"/>
    <w:rsid w:val="007845D4"/>
    <w:rsid w:val="0078462F"/>
    <w:rsid w:val="00787A14"/>
    <w:rsid w:val="007901D1"/>
    <w:rsid w:val="00791071"/>
    <w:rsid w:val="0079134B"/>
    <w:rsid w:val="0079195D"/>
    <w:rsid w:val="00792CC8"/>
    <w:rsid w:val="007941AE"/>
    <w:rsid w:val="00794E77"/>
    <w:rsid w:val="00797834"/>
    <w:rsid w:val="007A0D3F"/>
    <w:rsid w:val="007A3E21"/>
    <w:rsid w:val="007A459B"/>
    <w:rsid w:val="007B3DC1"/>
    <w:rsid w:val="007C1039"/>
    <w:rsid w:val="007C15D9"/>
    <w:rsid w:val="007C27F4"/>
    <w:rsid w:val="007C387C"/>
    <w:rsid w:val="007C477E"/>
    <w:rsid w:val="007C4EFE"/>
    <w:rsid w:val="007C50D1"/>
    <w:rsid w:val="007C52F6"/>
    <w:rsid w:val="007C76C7"/>
    <w:rsid w:val="007D1B70"/>
    <w:rsid w:val="007D7529"/>
    <w:rsid w:val="007D7912"/>
    <w:rsid w:val="007E0229"/>
    <w:rsid w:val="007E09B0"/>
    <w:rsid w:val="007E0F73"/>
    <w:rsid w:val="007E1673"/>
    <w:rsid w:val="007E2016"/>
    <w:rsid w:val="007E6067"/>
    <w:rsid w:val="007F0D3D"/>
    <w:rsid w:val="007F20A2"/>
    <w:rsid w:val="00800A0F"/>
    <w:rsid w:val="00800A4B"/>
    <w:rsid w:val="00802BFA"/>
    <w:rsid w:val="00804281"/>
    <w:rsid w:val="008045EB"/>
    <w:rsid w:val="008053B8"/>
    <w:rsid w:val="00805AAE"/>
    <w:rsid w:val="00806FBD"/>
    <w:rsid w:val="00807D1B"/>
    <w:rsid w:val="0081068D"/>
    <w:rsid w:val="00814B65"/>
    <w:rsid w:val="00814C16"/>
    <w:rsid w:val="008162D3"/>
    <w:rsid w:val="008209CF"/>
    <w:rsid w:val="00820B65"/>
    <w:rsid w:val="008216C3"/>
    <w:rsid w:val="00823799"/>
    <w:rsid w:val="008237CA"/>
    <w:rsid w:val="00825888"/>
    <w:rsid w:val="008302AF"/>
    <w:rsid w:val="008338D0"/>
    <w:rsid w:val="00834B51"/>
    <w:rsid w:val="008357C5"/>
    <w:rsid w:val="00836631"/>
    <w:rsid w:val="0083706C"/>
    <w:rsid w:val="00841960"/>
    <w:rsid w:val="008442D9"/>
    <w:rsid w:val="00845C08"/>
    <w:rsid w:val="0085111A"/>
    <w:rsid w:val="00852C33"/>
    <w:rsid w:val="00853934"/>
    <w:rsid w:val="008544B2"/>
    <w:rsid w:val="008568B4"/>
    <w:rsid w:val="00857138"/>
    <w:rsid w:val="00861C4A"/>
    <w:rsid w:val="00866869"/>
    <w:rsid w:val="00866AB9"/>
    <w:rsid w:val="00866AD4"/>
    <w:rsid w:val="00866D33"/>
    <w:rsid w:val="008700D4"/>
    <w:rsid w:val="008712F5"/>
    <w:rsid w:val="00872236"/>
    <w:rsid w:val="008726F0"/>
    <w:rsid w:val="00872D16"/>
    <w:rsid w:val="00872DFF"/>
    <w:rsid w:val="00873637"/>
    <w:rsid w:val="00875A5A"/>
    <w:rsid w:val="008762A6"/>
    <w:rsid w:val="008771DB"/>
    <w:rsid w:val="00882285"/>
    <w:rsid w:val="0088233E"/>
    <w:rsid w:val="00893692"/>
    <w:rsid w:val="00893829"/>
    <w:rsid w:val="00895CDB"/>
    <w:rsid w:val="0089670C"/>
    <w:rsid w:val="008A12AD"/>
    <w:rsid w:val="008A1903"/>
    <w:rsid w:val="008A2049"/>
    <w:rsid w:val="008A5E0D"/>
    <w:rsid w:val="008B55B0"/>
    <w:rsid w:val="008B5C25"/>
    <w:rsid w:val="008C2816"/>
    <w:rsid w:val="008C2EB9"/>
    <w:rsid w:val="008C5435"/>
    <w:rsid w:val="008C5C1E"/>
    <w:rsid w:val="008C6ABE"/>
    <w:rsid w:val="008C742A"/>
    <w:rsid w:val="008C7998"/>
    <w:rsid w:val="008D06A0"/>
    <w:rsid w:val="008D58D3"/>
    <w:rsid w:val="008D5D06"/>
    <w:rsid w:val="008E031E"/>
    <w:rsid w:val="008E058F"/>
    <w:rsid w:val="008E3313"/>
    <w:rsid w:val="008E3D23"/>
    <w:rsid w:val="008E5442"/>
    <w:rsid w:val="008E5F8F"/>
    <w:rsid w:val="008E721A"/>
    <w:rsid w:val="008F6D71"/>
    <w:rsid w:val="008F6E0D"/>
    <w:rsid w:val="008F7AEC"/>
    <w:rsid w:val="0090066F"/>
    <w:rsid w:val="00901457"/>
    <w:rsid w:val="00902CFA"/>
    <w:rsid w:val="00903EBE"/>
    <w:rsid w:val="00905021"/>
    <w:rsid w:val="0090591E"/>
    <w:rsid w:val="0090678B"/>
    <w:rsid w:val="00911C23"/>
    <w:rsid w:val="0091218A"/>
    <w:rsid w:val="00912671"/>
    <w:rsid w:val="009143B3"/>
    <w:rsid w:val="00914C4F"/>
    <w:rsid w:val="00915BBD"/>
    <w:rsid w:val="00917886"/>
    <w:rsid w:val="0092157F"/>
    <w:rsid w:val="009216A8"/>
    <w:rsid w:val="009245F8"/>
    <w:rsid w:val="00924B17"/>
    <w:rsid w:val="009305C5"/>
    <w:rsid w:val="009325BF"/>
    <w:rsid w:val="0093324A"/>
    <w:rsid w:val="00935BCF"/>
    <w:rsid w:val="009369CF"/>
    <w:rsid w:val="00936FD5"/>
    <w:rsid w:val="0094439C"/>
    <w:rsid w:val="00944BEE"/>
    <w:rsid w:val="00946B5B"/>
    <w:rsid w:val="009471C4"/>
    <w:rsid w:val="00947DAD"/>
    <w:rsid w:val="0095013F"/>
    <w:rsid w:val="00953B25"/>
    <w:rsid w:val="00953B3C"/>
    <w:rsid w:val="00954610"/>
    <w:rsid w:val="00954DD1"/>
    <w:rsid w:val="009550BA"/>
    <w:rsid w:val="009625AF"/>
    <w:rsid w:val="009700B2"/>
    <w:rsid w:val="00970E01"/>
    <w:rsid w:val="00972422"/>
    <w:rsid w:val="00972E86"/>
    <w:rsid w:val="009734BD"/>
    <w:rsid w:val="00973973"/>
    <w:rsid w:val="00976871"/>
    <w:rsid w:val="00977B21"/>
    <w:rsid w:val="00980FBE"/>
    <w:rsid w:val="00981697"/>
    <w:rsid w:val="00990B95"/>
    <w:rsid w:val="009919EA"/>
    <w:rsid w:val="00995C42"/>
    <w:rsid w:val="009965DA"/>
    <w:rsid w:val="0099757D"/>
    <w:rsid w:val="009A07FD"/>
    <w:rsid w:val="009A3874"/>
    <w:rsid w:val="009A4D7E"/>
    <w:rsid w:val="009A53C9"/>
    <w:rsid w:val="009A5492"/>
    <w:rsid w:val="009A595F"/>
    <w:rsid w:val="009A669C"/>
    <w:rsid w:val="009B04C4"/>
    <w:rsid w:val="009B0635"/>
    <w:rsid w:val="009B0894"/>
    <w:rsid w:val="009B3695"/>
    <w:rsid w:val="009B7E2C"/>
    <w:rsid w:val="009C020E"/>
    <w:rsid w:val="009C2994"/>
    <w:rsid w:val="009C5074"/>
    <w:rsid w:val="009D13DA"/>
    <w:rsid w:val="009D1662"/>
    <w:rsid w:val="009D220B"/>
    <w:rsid w:val="009D4358"/>
    <w:rsid w:val="009D542D"/>
    <w:rsid w:val="009D6687"/>
    <w:rsid w:val="009E0963"/>
    <w:rsid w:val="009E4876"/>
    <w:rsid w:val="009E50D7"/>
    <w:rsid w:val="009E6188"/>
    <w:rsid w:val="009F0FDE"/>
    <w:rsid w:val="009F3041"/>
    <w:rsid w:val="009F36C9"/>
    <w:rsid w:val="009F44FA"/>
    <w:rsid w:val="00A039BE"/>
    <w:rsid w:val="00A03BA4"/>
    <w:rsid w:val="00A0419C"/>
    <w:rsid w:val="00A04455"/>
    <w:rsid w:val="00A07C59"/>
    <w:rsid w:val="00A125F9"/>
    <w:rsid w:val="00A12E9D"/>
    <w:rsid w:val="00A150C2"/>
    <w:rsid w:val="00A154A9"/>
    <w:rsid w:val="00A17472"/>
    <w:rsid w:val="00A2118B"/>
    <w:rsid w:val="00A2152B"/>
    <w:rsid w:val="00A22F35"/>
    <w:rsid w:val="00A2386A"/>
    <w:rsid w:val="00A23AC3"/>
    <w:rsid w:val="00A271C4"/>
    <w:rsid w:val="00A27B5F"/>
    <w:rsid w:val="00A34029"/>
    <w:rsid w:val="00A346C6"/>
    <w:rsid w:val="00A36B39"/>
    <w:rsid w:val="00A36F2A"/>
    <w:rsid w:val="00A37407"/>
    <w:rsid w:val="00A403FB"/>
    <w:rsid w:val="00A4372C"/>
    <w:rsid w:val="00A43D8F"/>
    <w:rsid w:val="00A43DB6"/>
    <w:rsid w:val="00A4499E"/>
    <w:rsid w:val="00A44E3E"/>
    <w:rsid w:val="00A45167"/>
    <w:rsid w:val="00A455E4"/>
    <w:rsid w:val="00A46194"/>
    <w:rsid w:val="00A50911"/>
    <w:rsid w:val="00A5094E"/>
    <w:rsid w:val="00A52511"/>
    <w:rsid w:val="00A5274B"/>
    <w:rsid w:val="00A55B89"/>
    <w:rsid w:val="00A56D64"/>
    <w:rsid w:val="00A61B65"/>
    <w:rsid w:val="00A63433"/>
    <w:rsid w:val="00A63B48"/>
    <w:rsid w:val="00A64C30"/>
    <w:rsid w:val="00A71D8B"/>
    <w:rsid w:val="00A72F98"/>
    <w:rsid w:val="00A74165"/>
    <w:rsid w:val="00A74A25"/>
    <w:rsid w:val="00A74A76"/>
    <w:rsid w:val="00A77CAC"/>
    <w:rsid w:val="00A817B4"/>
    <w:rsid w:val="00A8468E"/>
    <w:rsid w:val="00A85471"/>
    <w:rsid w:val="00A85C84"/>
    <w:rsid w:val="00A94232"/>
    <w:rsid w:val="00A94894"/>
    <w:rsid w:val="00A94D47"/>
    <w:rsid w:val="00A96A5E"/>
    <w:rsid w:val="00AA0145"/>
    <w:rsid w:val="00AA1CEE"/>
    <w:rsid w:val="00AA2DCA"/>
    <w:rsid w:val="00AA36D3"/>
    <w:rsid w:val="00AA3F76"/>
    <w:rsid w:val="00AA5B00"/>
    <w:rsid w:val="00AA60F6"/>
    <w:rsid w:val="00AB0AB8"/>
    <w:rsid w:val="00AB0C25"/>
    <w:rsid w:val="00AB3048"/>
    <w:rsid w:val="00AB676D"/>
    <w:rsid w:val="00AC0B51"/>
    <w:rsid w:val="00AC38C8"/>
    <w:rsid w:val="00AC42D3"/>
    <w:rsid w:val="00AC56FB"/>
    <w:rsid w:val="00AC6C99"/>
    <w:rsid w:val="00AD0D57"/>
    <w:rsid w:val="00AD2C97"/>
    <w:rsid w:val="00AD3A8A"/>
    <w:rsid w:val="00AD5978"/>
    <w:rsid w:val="00AD6D81"/>
    <w:rsid w:val="00AD7A9F"/>
    <w:rsid w:val="00AE1FCA"/>
    <w:rsid w:val="00AE5BE6"/>
    <w:rsid w:val="00AF0B2E"/>
    <w:rsid w:val="00AF151C"/>
    <w:rsid w:val="00AF38D0"/>
    <w:rsid w:val="00AF5A6D"/>
    <w:rsid w:val="00B006EC"/>
    <w:rsid w:val="00B02889"/>
    <w:rsid w:val="00B031D2"/>
    <w:rsid w:val="00B03914"/>
    <w:rsid w:val="00B0549E"/>
    <w:rsid w:val="00B06FF9"/>
    <w:rsid w:val="00B126EA"/>
    <w:rsid w:val="00B14686"/>
    <w:rsid w:val="00B15845"/>
    <w:rsid w:val="00B16D4E"/>
    <w:rsid w:val="00B1759D"/>
    <w:rsid w:val="00B21EA1"/>
    <w:rsid w:val="00B23DCB"/>
    <w:rsid w:val="00B24020"/>
    <w:rsid w:val="00B2691F"/>
    <w:rsid w:val="00B3479C"/>
    <w:rsid w:val="00B34EA2"/>
    <w:rsid w:val="00B35073"/>
    <w:rsid w:val="00B35400"/>
    <w:rsid w:val="00B36578"/>
    <w:rsid w:val="00B42D47"/>
    <w:rsid w:val="00B456A7"/>
    <w:rsid w:val="00B457C0"/>
    <w:rsid w:val="00B501E2"/>
    <w:rsid w:val="00B50684"/>
    <w:rsid w:val="00B5351B"/>
    <w:rsid w:val="00B543EC"/>
    <w:rsid w:val="00B560BD"/>
    <w:rsid w:val="00B56919"/>
    <w:rsid w:val="00B60968"/>
    <w:rsid w:val="00B61C27"/>
    <w:rsid w:val="00B61FC6"/>
    <w:rsid w:val="00B648F0"/>
    <w:rsid w:val="00B65751"/>
    <w:rsid w:val="00B6582D"/>
    <w:rsid w:val="00B73734"/>
    <w:rsid w:val="00B75973"/>
    <w:rsid w:val="00B75EC9"/>
    <w:rsid w:val="00B81E27"/>
    <w:rsid w:val="00B82076"/>
    <w:rsid w:val="00B83BAF"/>
    <w:rsid w:val="00B8469C"/>
    <w:rsid w:val="00B85E55"/>
    <w:rsid w:val="00B93876"/>
    <w:rsid w:val="00B94134"/>
    <w:rsid w:val="00B96855"/>
    <w:rsid w:val="00BA26EA"/>
    <w:rsid w:val="00BA2889"/>
    <w:rsid w:val="00BA57C6"/>
    <w:rsid w:val="00BB1353"/>
    <w:rsid w:val="00BB19FD"/>
    <w:rsid w:val="00BB2D94"/>
    <w:rsid w:val="00BB321E"/>
    <w:rsid w:val="00BB58A4"/>
    <w:rsid w:val="00BB73F9"/>
    <w:rsid w:val="00BC16C2"/>
    <w:rsid w:val="00BC1727"/>
    <w:rsid w:val="00BC1A37"/>
    <w:rsid w:val="00BC2A9B"/>
    <w:rsid w:val="00BC2D9B"/>
    <w:rsid w:val="00BC3074"/>
    <w:rsid w:val="00BC4226"/>
    <w:rsid w:val="00BC56E7"/>
    <w:rsid w:val="00BC6BF4"/>
    <w:rsid w:val="00BC6E92"/>
    <w:rsid w:val="00BD44D5"/>
    <w:rsid w:val="00BD7903"/>
    <w:rsid w:val="00BE0FD7"/>
    <w:rsid w:val="00BE13FD"/>
    <w:rsid w:val="00BE1DDC"/>
    <w:rsid w:val="00BE21A0"/>
    <w:rsid w:val="00BE27E1"/>
    <w:rsid w:val="00BE3BC5"/>
    <w:rsid w:val="00BE75B8"/>
    <w:rsid w:val="00BF0DD8"/>
    <w:rsid w:val="00BF24FD"/>
    <w:rsid w:val="00BF2A8A"/>
    <w:rsid w:val="00C039DD"/>
    <w:rsid w:val="00C03E85"/>
    <w:rsid w:val="00C05A6D"/>
    <w:rsid w:val="00C07BBD"/>
    <w:rsid w:val="00C07E57"/>
    <w:rsid w:val="00C11B5A"/>
    <w:rsid w:val="00C12442"/>
    <w:rsid w:val="00C14C4B"/>
    <w:rsid w:val="00C15C16"/>
    <w:rsid w:val="00C16441"/>
    <w:rsid w:val="00C20BE7"/>
    <w:rsid w:val="00C20F1F"/>
    <w:rsid w:val="00C22DA2"/>
    <w:rsid w:val="00C253BE"/>
    <w:rsid w:val="00C25E53"/>
    <w:rsid w:val="00C33C87"/>
    <w:rsid w:val="00C3427E"/>
    <w:rsid w:val="00C36122"/>
    <w:rsid w:val="00C43784"/>
    <w:rsid w:val="00C4396A"/>
    <w:rsid w:val="00C440D6"/>
    <w:rsid w:val="00C45E19"/>
    <w:rsid w:val="00C465F8"/>
    <w:rsid w:val="00C47186"/>
    <w:rsid w:val="00C4728C"/>
    <w:rsid w:val="00C47878"/>
    <w:rsid w:val="00C50273"/>
    <w:rsid w:val="00C527EC"/>
    <w:rsid w:val="00C57538"/>
    <w:rsid w:val="00C57B93"/>
    <w:rsid w:val="00C62A63"/>
    <w:rsid w:val="00C65017"/>
    <w:rsid w:val="00C65ED5"/>
    <w:rsid w:val="00C662F3"/>
    <w:rsid w:val="00C67F87"/>
    <w:rsid w:val="00C7198A"/>
    <w:rsid w:val="00C71AA9"/>
    <w:rsid w:val="00C73D29"/>
    <w:rsid w:val="00C73D79"/>
    <w:rsid w:val="00C76239"/>
    <w:rsid w:val="00C77E51"/>
    <w:rsid w:val="00C77F0C"/>
    <w:rsid w:val="00C82E9B"/>
    <w:rsid w:val="00C838CD"/>
    <w:rsid w:val="00C84F3B"/>
    <w:rsid w:val="00C9152C"/>
    <w:rsid w:val="00C915E2"/>
    <w:rsid w:val="00C962E4"/>
    <w:rsid w:val="00C96B99"/>
    <w:rsid w:val="00C96E92"/>
    <w:rsid w:val="00C97E84"/>
    <w:rsid w:val="00CA0FC3"/>
    <w:rsid w:val="00CA1950"/>
    <w:rsid w:val="00CA4484"/>
    <w:rsid w:val="00CA53F5"/>
    <w:rsid w:val="00CA5BC1"/>
    <w:rsid w:val="00CA7AE3"/>
    <w:rsid w:val="00CB03A8"/>
    <w:rsid w:val="00CB048A"/>
    <w:rsid w:val="00CB18D4"/>
    <w:rsid w:val="00CB51D3"/>
    <w:rsid w:val="00CB6F28"/>
    <w:rsid w:val="00CB7DEC"/>
    <w:rsid w:val="00CC3402"/>
    <w:rsid w:val="00CC3CD1"/>
    <w:rsid w:val="00CC564D"/>
    <w:rsid w:val="00CC5664"/>
    <w:rsid w:val="00CC5E54"/>
    <w:rsid w:val="00CD159C"/>
    <w:rsid w:val="00CD19DC"/>
    <w:rsid w:val="00CD21A8"/>
    <w:rsid w:val="00CD29DE"/>
    <w:rsid w:val="00CD2E4F"/>
    <w:rsid w:val="00CD48A5"/>
    <w:rsid w:val="00CD625C"/>
    <w:rsid w:val="00CE0C72"/>
    <w:rsid w:val="00CE2731"/>
    <w:rsid w:val="00CE3FF0"/>
    <w:rsid w:val="00CE4D64"/>
    <w:rsid w:val="00CE535D"/>
    <w:rsid w:val="00CE7A06"/>
    <w:rsid w:val="00CE7AC4"/>
    <w:rsid w:val="00CF0B72"/>
    <w:rsid w:val="00CF1A55"/>
    <w:rsid w:val="00CF20FE"/>
    <w:rsid w:val="00CF2CB2"/>
    <w:rsid w:val="00CF5CC5"/>
    <w:rsid w:val="00D0153F"/>
    <w:rsid w:val="00D04105"/>
    <w:rsid w:val="00D04638"/>
    <w:rsid w:val="00D05101"/>
    <w:rsid w:val="00D05E3C"/>
    <w:rsid w:val="00D1084E"/>
    <w:rsid w:val="00D10BBE"/>
    <w:rsid w:val="00D15FD3"/>
    <w:rsid w:val="00D1656E"/>
    <w:rsid w:val="00D2017E"/>
    <w:rsid w:val="00D21976"/>
    <w:rsid w:val="00D2333D"/>
    <w:rsid w:val="00D233FF"/>
    <w:rsid w:val="00D26A65"/>
    <w:rsid w:val="00D270ED"/>
    <w:rsid w:val="00D3160F"/>
    <w:rsid w:val="00D33D7A"/>
    <w:rsid w:val="00D341B0"/>
    <w:rsid w:val="00D36207"/>
    <w:rsid w:val="00D420B4"/>
    <w:rsid w:val="00D43DCC"/>
    <w:rsid w:val="00D44771"/>
    <w:rsid w:val="00D50AF8"/>
    <w:rsid w:val="00D51469"/>
    <w:rsid w:val="00D528A4"/>
    <w:rsid w:val="00D53413"/>
    <w:rsid w:val="00D605A8"/>
    <w:rsid w:val="00D61156"/>
    <w:rsid w:val="00D61E9A"/>
    <w:rsid w:val="00D62106"/>
    <w:rsid w:val="00D62313"/>
    <w:rsid w:val="00D647F7"/>
    <w:rsid w:val="00D671F2"/>
    <w:rsid w:val="00D675FA"/>
    <w:rsid w:val="00D7184B"/>
    <w:rsid w:val="00D71931"/>
    <w:rsid w:val="00D73706"/>
    <w:rsid w:val="00D739C5"/>
    <w:rsid w:val="00D75C34"/>
    <w:rsid w:val="00D76372"/>
    <w:rsid w:val="00D80042"/>
    <w:rsid w:val="00D81480"/>
    <w:rsid w:val="00D821A1"/>
    <w:rsid w:val="00D87E69"/>
    <w:rsid w:val="00D96260"/>
    <w:rsid w:val="00D96E1F"/>
    <w:rsid w:val="00DA050B"/>
    <w:rsid w:val="00DA2623"/>
    <w:rsid w:val="00DA555A"/>
    <w:rsid w:val="00DA5581"/>
    <w:rsid w:val="00DA5C77"/>
    <w:rsid w:val="00DA7CFF"/>
    <w:rsid w:val="00DA7E61"/>
    <w:rsid w:val="00DB2238"/>
    <w:rsid w:val="00DB3DBC"/>
    <w:rsid w:val="00DB3F23"/>
    <w:rsid w:val="00DB6FED"/>
    <w:rsid w:val="00DB7C79"/>
    <w:rsid w:val="00DC1E51"/>
    <w:rsid w:val="00DC29EA"/>
    <w:rsid w:val="00DC2FD6"/>
    <w:rsid w:val="00DC31FA"/>
    <w:rsid w:val="00DC365D"/>
    <w:rsid w:val="00DC4CD1"/>
    <w:rsid w:val="00DC7799"/>
    <w:rsid w:val="00DD2654"/>
    <w:rsid w:val="00DD28B8"/>
    <w:rsid w:val="00DD339B"/>
    <w:rsid w:val="00DD58CD"/>
    <w:rsid w:val="00DD60EB"/>
    <w:rsid w:val="00DD6616"/>
    <w:rsid w:val="00DD6BA9"/>
    <w:rsid w:val="00DE1D0C"/>
    <w:rsid w:val="00DE1E2F"/>
    <w:rsid w:val="00DE270E"/>
    <w:rsid w:val="00DE331B"/>
    <w:rsid w:val="00DE50BB"/>
    <w:rsid w:val="00DE78CC"/>
    <w:rsid w:val="00DF08C8"/>
    <w:rsid w:val="00DF0E1B"/>
    <w:rsid w:val="00DF27A3"/>
    <w:rsid w:val="00DF5515"/>
    <w:rsid w:val="00DF5A44"/>
    <w:rsid w:val="00DF5F45"/>
    <w:rsid w:val="00DF6252"/>
    <w:rsid w:val="00DF7E5D"/>
    <w:rsid w:val="00E012E6"/>
    <w:rsid w:val="00E04911"/>
    <w:rsid w:val="00E10D48"/>
    <w:rsid w:val="00E1133B"/>
    <w:rsid w:val="00E11C5F"/>
    <w:rsid w:val="00E11CB3"/>
    <w:rsid w:val="00E1211B"/>
    <w:rsid w:val="00E135F3"/>
    <w:rsid w:val="00E153B0"/>
    <w:rsid w:val="00E15AA0"/>
    <w:rsid w:val="00E1743E"/>
    <w:rsid w:val="00E1780C"/>
    <w:rsid w:val="00E20522"/>
    <w:rsid w:val="00E20E9A"/>
    <w:rsid w:val="00E23E08"/>
    <w:rsid w:val="00E24BB3"/>
    <w:rsid w:val="00E27C63"/>
    <w:rsid w:val="00E27E58"/>
    <w:rsid w:val="00E3051F"/>
    <w:rsid w:val="00E31497"/>
    <w:rsid w:val="00E3152E"/>
    <w:rsid w:val="00E32873"/>
    <w:rsid w:val="00E33822"/>
    <w:rsid w:val="00E34177"/>
    <w:rsid w:val="00E34221"/>
    <w:rsid w:val="00E3577A"/>
    <w:rsid w:val="00E35DBE"/>
    <w:rsid w:val="00E42821"/>
    <w:rsid w:val="00E441AD"/>
    <w:rsid w:val="00E44C5C"/>
    <w:rsid w:val="00E44F7E"/>
    <w:rsid w:val="00E47658"/>
    <w:rsid w:val="00E50E9D"/>
    <w:rsid w:val="00E52510"/>
    <w:rsid w:val="00E53882"/>
    <w:rsid w:val="00E53A5E"/>
    <w:rsid w:val="00E53F28"/>
    <w:rsid w:val="00E545A3"/>
    <w:rsid w:val="00E55D72"/>
    <w:rsid w:val="00E560CD"/>
    <w:rsid w:val="00E56571"/>
    <w:rsid w:val="00E56AE2"/>
    <w:rsid w:val="00E56B53"/>
    <w:rsid w:val="00E57B3F"/>
    <w:rsid w:val="00E63735"/>
    <w:rsid w:val="00E65191"/>
    <w:rsid w:val="00E65F33"/>
    <w:rsid w:val="00E6613E"/>
    <w:rsid w:val="00E6640A"/>
    <w:rsid w:val="00E67730"/>
    <w:rsid w:val="00E712D4"/>
    <w:rsid w:val="00E73986"/>
    <w:rsid w:val="00E741BF"/>
    <w:rsid w:val="00E75ADE"/>
    <w:rsid w:val="00E83FBF"/>
    <w:rsid w:val="00E8589F"/>
    <w:rsid w:val="00E87F09"/>
    <w:rsid w:val="00E902E9"/>
    <w:rsid w:val="00E91F42"/>
    <w:rsid w:val="00E95F43"/>
    <w:rsid w:val="00EA16C6"/>
    <w:rsid w:val="00EA190E"/>
    <w:rsid w:val="00EA2903"/>
    <w:rsid w:val="00EA7014"/>
    <w:rsid w:val="00EB3803"/>
    <w:rsid w:val="00EB7B97"/>
    <w:rsid w:val="00EC0DA2"/>
    <w:rsid w:val="00EC3BB0"/>
    <w:rsid w:val="00EC487A"/>
    <w:rsid w:val="00EC606F"/>
    <w:rsid w:val="00EC6EDA"/>
    <w:rsid w:val="00EC7DAC"/>
    <w:rsid w:val="00ED0231"/>
    <w:rsid w:val="00ED1CD9"/>
    <w:rsid w:val="00ED4398"/>
    <w:rsid w:val="00ED7F03"/>
    <w:rsid w:val="00EE2218"/>
    <w:rsid w:val="00EE2C37"/>
    <w:rsid w:val="00EE3484"/>
    <w:rsid w:val="00EE4DED"/>
    <w:rsid w:val="00EE6CBE"/>
    <w:rsid w:val="00EF0CB9"/>
    <w:rsid w:val="00EF21F3"/>
    <w:rsid w:val="00EF3A1D"/>
    <w:rsid w:val="00EF4E9D"/>
    <w:rsid w:val="00EF5D28"/>
    <w:rsid w:val="00EF6347"/>
    <w:rsid w:val="00EF778B"/>
    <w:rsid w:val="00F001B9"/>
    <w:rsid w:val="00F00A2C"/>
    <w:rsid w:val="00F01FA5"/>
    <w:rsid w:val="00F0281F"/>
    <w:rsid w:val="00F032C6"/>
    <w:rsid w:val="00F03891"/>
    <w:rsid w:val="00F06C7B"/>
    <w:rsid w:val="00F07B02"/>
    <w:rsid w:val="00F11425"/>
    <w:rsid w:val="00F11CD5"/>
    <w:rsid w:val="00F13121"/>
    <w:rsid w:val="00F143D2"/>
    <w:rsid w:val="00F14A29"/>
    <w:rsid w:val="00F17929"/>
    <w:rsid w:val="00F17CA7"/>
    <w:rsid w:val="00F2028D"/>
    <w:rsid w:val="00F2035A"/>
    <w:rsid w:val="00F227D4"/>
    <w:rsid w:val="00F24541"/>
    <w:rsid w:val="00F254FE"/>
    <w:rsid w:val="00F25C58"/>
    <w:rsid w:val="00F27A22"/>
    <w:rsid w:val="00F30A41"/>
    <w:rsid w:val="00F33F91"/>
    <w:rsid w:val="00F34786"/>
    <w:rsid w:val="00F37494"/>
    <w:rsid w:val="00F377E5"/>
    <w:rsid w:val="00F37E9B"/>
    <w:rsid w:val="00F40957"/>
    <w:rsid w:val="00F41A0C"/>
    <w:rsid w:val="00F43570"/>
    <w:rsid w:val="00F439BB"/>
    <w:rsid w:val="00F43A1A"/>
    <w:rsid w:val="00F45216"/>
    <w:rsid w:val="00F46BB6"/>
    <w:rsid w:val="00F47453"/>
    <w:rsid w:val="00F5007B"/>
    <w:rsid w:val="00F500C8"/>
    <w:rsid w:val="00F517F9"/>
    <w:rsid w:val="00F54B29"/>
    <w:rsid w:val="00F56C3F"/>
    <w:rsid w:val="00F610DD"/>
    <w:rsid w:val="00F61AD8"/>
    <w:rsid w:val="00F62B8C"/>
    <w:rsid w:val="00F63628"/>
    <w:rsid w:val="00F6371A"/>
    <w:rsid w:val="00F63CB4"/>
    <w:rsid w:val="00F6606D"/>
    <w:rsid w:val="00F676F5"/>
    <w:rsid w:val="00F71AAC"/>
    <w:rsid w:val="00F71FA5"/>
    <w:rsid w:val="00F747CA"/>
    <w:rsid w:val="00F74B66"/>
    <w:rsid w:val="00F76380"/>
    <w:rsid w:val="00F76745"/>
    <w:rsid w:val="00F834BE"/>
    <w:rsid w:val="00F84258"/>
    <w:rsid w:val="00F8633E"/>
    <w:rsid w:val="00F87F02"/>
    <w:rsid w:val="00F97C0F"/>
    <w:rsid w:val="00FA0FA6"/>
    <w:rsid w:val="00FA1928"/>
    <w:rsid w:val="00FA6E8D"/>
    <w:rsid w:val="00FB0BA7"/>
    <w:rsid w:val="00FB2461"/>
    <w:rsid w:val="00FB35C0"/>
    <w:rsid w:val="00FB6921"/>
    <w:rsid w:val="00FC2147"/>
    <w:rsid w:val="00FC3DD2"/>
    <w:rsid w:val="00FC4401"/>
    <w:rsid w:val="00FC4DA9"/>
    <w:rsid w:val="00FC500B"/>
    <w:rsid w:val="00FC5DBD"/>
    <w:rsid w:val="00FC7A7B"/>
    <w:rsid w:val="00FD05EE"/>
    <w:rsid w:val="00FD1EAB"/>
    <w:rsid w:val="00FD4312"/>
    <w:rsid w:val="00FD43AF"/>
    <w:rsid w:val="00FD4DEA"/>
    <w:rsid w:val="00FD72A9"/>
    <w:rsid w:val="00FE2CCB"/>
    <w:rsid w:val="00FE4520"/>
    <w:rsid w:val="00FE6B7C"/>
    <w:rsid w:val="00FE7A8C"/>
    <w:rsid w:val="00FF1931"/>
    <w:rsid w:val="00FF27DA"/>
    <w:rsid w:val="00FF3926"/>
    <w:rsid w:val="00FF4720"/>
    <w:rsid w:val="00FF4FE8"/>
    <w:rsid w:val="00FF5A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B5812"/>
    <w:pPr>
      <w:spacing w:after="200" w:line="276" w:lineRule="auto"/>
    </w:pPr>
    <w:rPr>
      <w:rFonts w:cs="Calibri"/>
      <w:lang w:val="en-GB"/>
    </w:rPr>
  </w:style>
  <w:style w:type="paragraph" w:styleId="Heading1">
    <w:name w:val="heading 1"/>
    <w:aliases w:val="ch,MIGHeading 1,ch1"/>
    <w:basedOn w:val="Normal"/>
    <w:next w:val="Normal"/>
    <w:link w:val="Heading1Char"/>
    <w:uiPriority w:val="99"/>
    <w:qFormat/>
    <w:rsid w:val="007D7529"/>
    <w:pPr>
      <w:keepNext/>
      <w:keepLines/>
      <w:spacing w:before="240" w:after="0"/>
      <w:jc w:val="center"/>
      <w:outlineLvl w:val="0"/>
    </w:pPr>
    <w:rPr>
      <w:rFonts w:eastAsia="Times New Roman"/>
      <w:b/>
      <w:bCs/>
    </w:rPr>
  </w:style>
  <w:style w:type="paragraph" w:styleId="Heading2">
    <w:name w:val="heading 2"/>
    <w:basedOn w:val="Normal"/>
    <w:next w:val="Normal"/>
    <w:link w:val="Heading2Char"/>
    <w:uiPriority w:val="99"/>
    <w:qFormat/>
    <w:rsid w:val="0035489C"/>
    <w:pPr>
      <w:keepNext/>
      <w:pBdr>
        <w:bottom w:val="single" w:sz="12" w:space="1" w:color="CDD7E4"/>
      </w:pBdr>
      <w:spacing w:before="240" w:after="60" w:line="240" w:lineRule="exact"/>
      <w:ind w:left="576" w:hanging="576"/>
      <w:outlineLvl w:val="1"/>
    </w:pPr>
    <w:rPr>
      <w:rFonts w:ascii="Arial" w:eastAsia="Times New Roman" w:hAnsi="Arial" w:cs="Arial"/>
      <w:b/>
      <w:bCs/>
      <w:sz w:val="28"/>
      <w:szCs w:val="28"/>
    </w:rPr>
  </w:style>
  <w:style w:type="paragraph" w:styleId="Heading3">
    <w:name w:val="heading 3"/>
    <w:basedOn w:val="Normal"/>
    <w:next w:val="Normal"/>
    <w:link w:val="Heading3Char"/>
    <w:uiPriority w:val="99"/>
    <w:qFormat/>
    <w:rsid w:val="008726F0"/>
    <w:pPr>
      <w:keepNext/>
      <w:keepLines/>
      <w:spacing w:before="40" w:after="0"/>
      <w:outlineLvl w:val="2"/>
    </w:pPr>
    <w:rPr>
      <w:rFonts w:ascii="Cambria" w:eastAsia="Times New Roman" w:hAnsi="Cambria" w:cs="Cambria"/>
      <w:color w:val="243F60"/>
      <w:sz w:val="24"/>
      <w:szCs w:val="24"/>
    </w:rPr>
  </w:style>
  <w:style w:type="paragraph" w:styleId="Heading4">
    <w:name w:val="heading 4"/>
    <w:basedOn w:val="Normal"/>
    <w:next w:val="Normal"/>
    <w:link w:val="Heading4Char"/>
    <w:uiPriority w:val="99"/>
    <w:qFormat/>
    <w:rsid w:val="0035489C"/>
    <w:pPr>
      <w:keepNext/>
      <w:spacing w:before="240" w:after="60" w:line="240" w:lineRule="exact"/>
      <w:ind w:left="864" w:hanging="864"/>
      <w:outlineLvl w:val="3"/>
    </w:pPr>
    <w:rPr>
      <w:rFonts w:ascii="Arial Bold" w:eastAsia="Times New Roman" w:hAnsi="Arial Bold" w:cs="Arial Bold"/>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 Char,MIGHeading 1 Char,ch1 Char"/>
    <w:basedOn w:val="DefaultParagraphFont"/>
    <w:link w:val="Heading1"/>
    <w:uiPriority w:val="99"/>
    <w:rsid w:val="007D7529"/>
    <w:rPr>
      <w:rFonts w:eastAsia="Times New Roman"/>
      <w:b/>
      <w:bCs/>
      <w:sz w:val="32"/>
      <w:szCs w:val="32"/>
    </w:rPr>
  </w:style>
  <w:style w:type="character" w:customStyle="1" w:styleId="Heading2Char">
    <w:name w:val="Heading 2 Char"/>
    <w:basedOn w:val="DefaultParagraphFont"/>
    <w:link w:val="Heading2"/>
    <w:uiPriority w:val="99"/>
    <w:semiHidden/>
    <w:rsid w:val="0035489C"/>
    <w:rPr>
      <w:rFonts w:ascii="Arial" w:hAnsi="Arial" w:cs="Arial"/>
      <w:b/>
      <w:bCs/>
      <w:sz w:val="28"/>
      <w:szCs w:val="28"/>
    </w:rPr>
  </w:style>
  <w:style w:type="character" w:customStyle="1" w:styleId="Heading3Char">
    <w:name w:val="Heading 3 Char"/>
    <w:basedOn w:val="DefaultParagraphFont"/>
    <w:link w:val="Heading3"/>
    <w:uiPriority w:val="99"/>
    <w:semiHidden/>
    <w:rsid w:val="008726F0"/>
    <w:rPr>
      <w:rFonts w:ascii="Cambria" w:hAnsi="Cambria" w:cs="Cambria"/>
      <w:color w:val="243F60"/>
      <w:sz w:val="24"/>
      <w:szCs w:val="24"/>
    </w:rPr>
  </w:style>
  <w:style w:type="character" w:customStyle="1" w:styleId="Heading4Char">
    <w:name w:val="Heading 4 Char"/>
    <w:basedOn w:val="DefaultParagraphFont"/>
    <w:link w:val="Heading4"/>
    <w:uiPriority w:val="99"/>
    <w:semiHidden/>
    <w:rsid w:val="0035489C"/>
    <w:rPr>
      <w:rFonts w:ascii="Arial Bold" w:hAnsi="Arial Bold" w:cs="Arial Bold"/>
      <w:i/>
      <w:iCs/>
      <w:sz w:val="28"/>
      <w:szCs w:val="28"/>
    </w:rPr>
  </w:style>
  <w:style w:type="table" w:styleId="TableGrid">
    <w:name w:val="Table Grid"/>
    <w:basedOn w:val="TableNormal"/>
    <w:uiPriority w:val="99"/>
    <w:rsid w:val="007001B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001B6"/>
    <w:pPr>
      <w:autoSpaceDE w:val="0"/>
      <w:autoSpaceDN w:val="0"/>
      <w:adjustRightInd w:val="0"/>
    </w:pPr>
    <w:rPr>
      <w:rFonts w:cs="Calibri"/>
      <w:color w:val="000000"/>
      <w:sz w:val="24"/>
      <w:szCs w:val="24"/>
      <w:lang w:val="en-GB"/>
    </w:rPr>
  </w:style>
  <w:style w:type="paragraph" w:styleId="ListParagraph">
    <w:name w:val="List Paragraph"/>
    <w:basedOn w:val="Normal"/>
    <w:uiPriority w:val="99"/>
    <w:qFormat/>
    <w:rsid w:val="002B4F42"/>
    <w:pPr>
      <w:ind w:left="720"/>
    </w:pPr>
  </w:style>
  <w:style w:type="paragraph" w:styleId="BalloonText">
    <w:name w:val="Balloon Text"/>
    <w:basedOn w:val="Normal"/>
    <w:link w:val="BalloonTextChar"/>
    <w:uiPriority w:val="99"/>
    <w:semiHidden/>
    <w:rsid w:val="00F7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745"/>
    <w:rPr>
      <w:rFonts w:ascii="Tahoma" w:hAnsi="Tahoma" w:cs="Tahoma"/>
      <w:sz w:val="16"/>
      <w:szCs w:val="16"/>
    </w:rPr>
  </w:style>
  <w:style w:type="paragraph" w:styleId="NoSpacing">
    <w:name w:val="No Spacing"/>
    <w:uiPriority w:val="99"/>
    <w:qFormat/>
    <w:rsid w:val="00F76745"/>
    <w:rPr>
      <w:rFonts w:cs="Calibri"/>
      <w:lang w:val="en-GB"/>
    </w:rPr>
  </w:style>
  <w:style w:type="character" w:styleId="Hyperlink">
    <w:name w:val="Hyperlink"/>
    <w:basedOn w:val="DefaultParagraphFont"/>
    <w:uiPriority w:val="99"/>
    <w:rsid w:val="00B3479C"/>
    <w:rPr>
      <w:color w:val="0000FF"/>
      <w:u w:val="single"/>
    </w:rPr>
  </w:style>
  <w:style w:type="paragraph" w:styleId="NormalWeb">
    <w:name w:val="Normal (Web)"/>
    <w:basedOn w:val="Normal"/>
    <w:uiPriority w:val="99"/>
    <w:rsid w:val="00A044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rsid w:val="000E25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505"/>
    <w:rPr>
      <w:sz w:val="20"/>
      <w:szCs w:val="20"/>
    </w:rPr>
  </w:style>
  <w:style w:type="character" w:styleId="EndnoteReference">
    <w:name w:val="endnote reference"/>
    <w:basedOn w:val="DefaultParagraphFont"/>
    <w:uiPriority w:val="99"/>
    <w:semiHidden/>
    <w:rsid w:val="000E2505"/>
    <w:rPr>
      <w:vertAlign w:val="superscript"/>
    </w:rPr>
  </w:style>
  <w:style w:type="paragraph" w:styleId="Header">
    <w:name w:val="header"/>
    <w:basedOn w:val="Normal"/>
    <w:link w:val="HeaderChar"/>
    <w:uiPriority w:val="99"/>
    <w:rsid w:val="00E71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2D4"/>
  </w:style>
  <w:style w:type="paragraph" w:styleId="Footer">
    <w:name w:val="footer"/>
    <w:basedOn w:val="Normal"/>
    <w:link w:val="FooterChar"/>
    <w:uiPriority w:val="99"/>
    <w:rsid w:val="00E712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2D4"/>
  </w:style>
  <w:style w:type="paragraph" w:styleId="TOCHeading">
    <w:name w:val="TOC Heading"/>
    <w:basedOn w:val="Heading1"/>
    <w:next w:val="Normal"/>
    <w:uiPriority w:val="99"/>
    <w:qFormat/>
    <w:rsid w:val="00C4396A"/>
    <w:pPr>
      <w:spacing w:line="259" w:lineRule="auto"/>
      <w:outlineLvl w:val="9"/>
    </w:pPr>
    <w:rPr>
      <w:lang w:val="en-US"/>
    </w:rPr>
  </w:style>
  <w:style w:type="paragraph" w:styleId="TOC1">
    <w:name w:val="toc 1"/>
    <w:basedOn w:val="Normal"/>
    <w:next w:val="Normal"/>
    <w:autoRedefine/>
    <w:uiPriority w:val="99"/>
    <w:semiHidden/>
    <w:rsid w:val="00C4396A"/>
    <w:pPr>
      <w:spacing w:after="100"/>
    </w:pPr>
  </w:style>
  <w:style w:type="paragraph" w:styleId="TOC2">
    <w:name w:val="toc 2"/>
    <w:basedOn w:val="Normal"/>
    <w:next w:val="Normal"/>
    <w:autoRedefine/>
    <w:uiPriority w:val="99"/>
    <w:semiHidden/>
    <w:rsid w:val="00C4396A"/>
    <w:pPr>
      <w:spacing w:after="100"/>
      <w:ind w:left="220"/>
    </w:pPr>
  </w:style>
  <w:style w:type="character" w:styleId="Emphasis">
    <w:name w:val="Emphasis"/>
    <w:basedOn w:val="DefaultParagraphFont"/>
    <w:uiPriority w:val="99"/>
    <w:qFormat/>
    <w:rsid w:val="008726F0"/>
    <w:rPr>
      <w:i/>
      <w:iCs/>
    </w:rPr>
  </w:style>
  <w:style w:type="paragraph" w:styleId="TOC3">
    <w:name w:val="toc 3"/>
    <w:basedOn w:val="Normal"/>
    <w:next w:val="Normal"/>
    <w:autoRedefine/>
    <w:uiPriority w:val="99"/>
    <w:semiHidden/>
    <w:rsid w:val="008726F0"/>
    <w:pPr>
      <w:spacing w:after="100"/>
      <w:ind w:left="440"/>
    </w:pPr>
  </w:style>
  <w:style w:type="character" w:styleId="CommentReference">
    <w:name w:val="annotation reference"/>
    <w:basedOn w:val="DefaultParagraphFont"/>
    <w:uiPriority w:val="99"/>
    <w:semiHidden/>
    <w:rsid w:val="004B5798"/>
    <w:rPr>
      <w:sz w:val="16"/>
      <w:szCs w:val="16"/>
    </w:rPr>
  </w:style>
  <w:style w:type="paragraph" w:styleId="CommentText">
    <w:name w:val="annotation text"/>
    <w:basedOn w:val="Normal"/>
    <w:link w:val="CommentTextChar"/>
    <w:uiPriority w:val="99"/>
    <w:semiHidden/>
    <w:rsid w:val="004B5798"/>
    <w:pPr>
      <w:spacing w:line="240" w:lineRule="auto"/>
    </w:pPr>
    <w:rPr>
      <w:sz w:val="20"/>
      <w:szCs w:val="20"/>
    </w:rPr>
  </w:style>
  <w:style w:type="character" w:customStyle="1" w:styleId="CommentTextChar">
    <w:name w:val="Comment Text Char"/>
    <w:basedOn w:val="DefaultParagraphFont"/>
    <w:link w:val="CommentText"/>
    <w:uiPriority w:val="99"/>
    <w:rsid w:val="004B5798"/>
    <w:rPr>
      <w:sz w:val="20"/>
      <w:szCs w:val="20"/>
    </w:rPr>
  </w:style>
  <w:style w:type="paragraph" w:styleId="CommentSubject">
    <w:name w:val="annotation subject"/>
    <w:basedOn w:val="CommentText"/>
    <w:next w:val="CommentText"/>
    <w:link w:val="CommentSubjectChar"/>
    <w:uiPriority w:val="99"/>
    <w:semiHidden/>
    <w:rsid w:val="004B5798"/>
    <w:rPr>
      <w:b/>
      <w:bCs/>
    </w:rPr>
  </w:style>
  <w:style w:type="character" w:customStyle="1" w:styleId="CommentSubjectChar">
    <w:name w:val="Comment Subject Char"/>
    <w:basedOn w:val="CommentTextChar"/>
    <w:link w:val="CommentSubject"/>
    <w:uiPriority w:val="99"/>
    <w:semiHidden/>
    <w:rsid w:val="004B5798"/>
    <w:rPr>
      <w:b/>
      <w:bCs/>
    </w:rPr>
  </w:style>
  <w:style w:type="character" w:styleId="FollowedHyperlink">
    <w:name w:val="FollowedHyperlink"/>
    <w:basedOn w:val="DefaultParagraphFont"/>
    <w:uiPriority w:val="99"/>
    <w:semiHidden/>
    <w:rsid w:val="00B61C27"/>
    <w:rPr>
      <w:color w:val="800080"/>
      <w:u w:val="single"/>
    </w:rPr>
  </w:style>
  <w:style w:type="paragraph" w:styleId="ListBullet">
    <w:name w:val="List Bullet"/>
    <w:basedOn w:val="Normal"/>
    <w:autoRedefine/>
    <w:uiPriority w:val="99"/>
    <w:rsid w:val="0076769F"/>
    <w:pPr>
      <w:numPr>
        <w:numId w:val="43"/>
      </w:numPr>
      <w:spacing w:after="120" w:line="240" w:lineRule="auto"/>
    </w:pPr>
    <w:rPr>
      <w:rFonts w:eastAsia="Times New Roman"/>
    </w:rPr>
  </w:style>
  <w:style w:type="paragraph" w:styleId="ListBullet2">
    <w:name w:val="List Bullet 2"/>
    <w:basedOn w:val="Normal"/>
    <w:autoRedefine/>
    <w:uiPriority w:val="99"/>
    <w:rsid w:val="0076769F"/>
    <w:pPr>
      <w:numPr>
        <w:ilvl w:val="1"/>
        <w:numId w:val="43"/>
      </w:numPr>
      <w:spacing w:after="120" w:line="240" w:lineRule="auto"/>
    </w:pPr>
    <w:rPr>
      <w:rFonts w:eastAsia="Times New Roman"/>
    </w:rPr>
  </w:style>
  <w:style w:type="paragraph" w:customStyle="1" w:styleId="OfficeLevel1">
    <w:name w:val="Office Level 1"/>
    <w:basedOn w:val="Normal"/>
    <w:link w:val="OfficeLevel1Char"/>
    <w:uiPriority w:val="99"/>
    <w:rsid w:val="0076769F"/>
    <w:pPr>
      <w:numPr>
        <w:numId w:val="42"/>
      </w:numPr>
      <w:tabs>
        <w:tab w:val="num" w:pos="720"/>
      </w:tabs>
      <w:spacing w:line="240" w:lineRule="auto"/>
      <w:ind w:hanging="720"/>
    </w:pPr>
    <w:rPr>
      <w:rFonts w:eastAsia="Times New Roman"/>
      <w:sz w:val="20"/>
      <w:szCs w:val="20"/>
      <w:lang w:val="en-US"/>
    </w:rPr>
  </w:style>
  <w:style w:type="paragraph" w:customStyle="1" w:styleId="OfficeLevel2">
    <w:name w:val="Office Level 2"/>
    <w:basedOn w:val="OfficeLevel1"/>
    <w:link w:val="OfficeLevel2Char"/>
    <w:uiPriority w:val="99"/>
    <w:rsid w:val="0076769F"/>
    <w:pPr>
      <w:numPr>
        <w:ilvl w:val="1"/>
      </w:numPr>
      <w:tabs>
        <w:tab w:val="num" w:pos="1440"/>
      </w:tabs>
    </w:pPr>
  </w:style>
  <w:style w:type="paragraph" w:customStyle="1" w:styleId="OfficeLevel3">
    <w:name w:val="Office Level 3"/>
    <w:basedOn w:val="OfficeLevel2"/>
    <w:uiPriority w:val="99"/>
    <w:rsid w:val="0076769F"/>
    <w:pPr>
      <w:numPr>
        <w:ilvl w:val="2"/>
      </w:numPr>
      <w:ind w:hanging="360"/>
    </w:pPr>
  </w:style>
  <w:style w:type="paragraph" w:customStyle="1" w:styleId="OfficeLevel4">
    <w:name w:val="Office Level 4"/>
    <w:basedOn w:val="OfficeLevel3"/>
    <w:uiPriority w:val="99"/>
    <w:rsid w:val="0076769F"/>
    <w:pPr>
      <w:numPr>
        <w:ilvl w:val="3"/>
      </w:numPr>
    </w:pPr>
  </w:style>
  <w:style w:type="paragraph" w:customStyle="1" w:styleId="OfficeLevel5">
    <w:name w:val="Office Level 5"/>
    <w:basedOn w:val="OfficeLevel4"/>
    <w:uiPriority w:val="99"/>
    <w:rsid w:val="0076769F"/>
    <w:pPr>
      <w:numPr>
        <w:ilvl w:val="4"/>
      </w:numPr>
    </w:pPr>
  </w:style>
  <w:style w:type="paragraph" w:customStyle="1" w:styleId="TableHeading">
    <w:name w:val="Table Heading"/>
    <w:basedOn w:val="Tabletext"/>
    <w:next w:val="Tabletext"/>
    <w:link w:val="TableHeadingChar"/>
    <w:uiPriority w:val="99"/>
    <w:rsid w:val="0076769F"/>
    <w:rPr>
      <w:b/>
      <w:bCs/>
      <w:sz w:val="21"/>
      <w:szCs w:val="21"/>
      <w:lang w:val="en-US"/>
    </w:rPr>
  </w:style>
  <w:style w:type="paragraph" w:customStyle="1" w:styleId="Tabletext">
    <w:name w:val="Table text"/>
    <w:basedOn w:val="Normal"/>
    <w:uiPriority w:val="99"/>
    <w:rsid w:val="0076769F"/>
    <w:pPr>
      <w:spacing w:after="120" w:line="240" w:lineRule="auto"/>
    </w:pPr>
    <w:rPr>
      <w:rFonts w:eastAsia="Times New Roman"/>
    </w:rPr>
  </w:style>
  <w:style w:type="character" w:customStyle="1" w:styleId="Paragraphheading">
    <w:name w:val="Paragraph heading"/>
    <w:uiPriority w:val="99"/>
    <w:rsid w:val="0076769F"/>
    <w:rPr>
      <w:b/>
      <w:bCs/>
    </w:rPr>
  </w:style>
  <w:style w:type="character" w:customStyle="1" w:styleId="TableHeadingChar">
    <w:name w:val="Table Heading Char"/>
    <w:link w:val="TableHeading"/>
    <w:uiPriority w:val="99"/>
    <w:rsid w:val="0076769F"/>
    <w:rPr>
      <w:rFonts w:ascii="Calibri" w:hAnsi="Calibri" w:cs="Calibri"/>
      <w:b/>
      <w:bCs/>
      <w:sz w:val="20"/>
      <w:szCs w:val="20"/>
    </w:rPr>
  </w:style>
  <w:style w:type="character" w:customStyle="1" w:styleId="OfficeLevel1Char">
    <w:name w:val="Office Level 1 Char"/>
    <w:link w:val="OfficeLevel1"/>
    <w:uiPriority w:val="99"/>
    <w:rsid w:val="0076769F"/>
    <w:rPr>
      <w:rFonts w:ascii="Calibri" w:eastAsia="Times New Roman" w:hAnsi="Calibri" w:cs="Calibri"/>
      <w:lang w:val="en-US" w:eastAsia="en-US"/>
    </w:rPr>
  </w:style>
  <w:style w:type="character" w:customStyle="1" w:styleId="OfficeLevel2Char">
    <w:name w:val="Office Level 2 Char"/>
    <w:link w:val="OfficeLevel2"/>
    <w:uiPriority w:val="99"/>
    <w:rsid w:val="0076769F"/>
    <w:rPr>
      <w:rFonts w:ascii="Calibri" w:eastAsia="Times New Roman" w:hAnsi="Calibri" w:cs="Calibri"/>
      <w:lang w:val="en-US" w:eastAsia="en-US"/>
    </w:rPr>
  </w:style>
  <w:style w:type="character" w:customStyle="1" w:styleId="lrzxr">
    <w:name w:val="lrzxr"/>
    <w:basedOn w:val="DefaultParagraphFont"/>
    <w:uiPriority w:val="99"/>
    <w:rsid w:val="00464B3F"/>
  </w:style>
  <w:style w:type="table" w:customStyle="1" w:styleId="Style1">
    <w:name w:val="Style1"/>
    <w:uiPriority w:val="99"/>
    <w:rsid w:val="00464B3F"/>
    <w:rPr>
      <w:rFonts w:cs="Calibri"/>
      <w:sz w:val="20"/>
      <w:szCs w:val="20"/>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6278166">
      <w:marLeft w:val="0"/>
      <w:marRight w:val="0"/>
      <w:marTop w:val="0"/>
      <w:marBottom w:val="0"/>
      <w:divBdr>
        <w:top w:val="none" w:sz="0" w:space="0" w:color="auto"/>
        <w:left w:val="none" w:sz="0" w:space="0" w:color="auto"/>
        <w:bottom w:val="none" w:sz="0" w:space="0" w:color="auto"/>
        <w:right w:val="none" w:sz="0" w:space="0" w:color="auto"/>
      </w:divBdr>
    </w:div>
    <w:div w:id="606278167">
      <w:marLeft w:val="0"/>
      <w:marRight w:val="0"/>
      <w:marTop w:val="0"/>
      <w:marBottom w:val="0"/>
      <w:divBdr>
        <w:top w:val="none" w:sz="0" w:space="0" w:color="auto"/>
        <w:left w:val="none" w:sz="0" w:space="0" w:color="auto"/>
        <w:bottom w:val="none" w:sz="0" w:space="0" w:color="auto"/>
        <w:right w:val="none" w:sz="0" w:space="0" w:color="auto"/>
      </w:divBdr>
      <w:divsChild>
        <w:div w:id="606278174">
          <w:marLeft w:val="0"/>
          <w:marRight w:val="0"/>
          <w:marTop w:val="0"/>
          <w:marBottom w:val="0"/>
          <w:divBdr>
            <w:top w:val="none" w:sz="0" w:space="0" w:color="auto"/>
            <w:left w:val="single" w:sz="48" w:space="0" w:color="FFFFFF"/>
            <w:bottom w:val="none" w:sz="0" w:space="0" w:color="auto"/>
            <w:right w:val="single" w:sz="48" w:space="0" w:color="FFFFFF"/>
          </w:divBdr>
          <w:divsChild>
            <w:div w:id="606278171">
              <w:marLeft w:val="0"/>
              <w:marRight w:val="0"/>
              <w:marTop w:val="0"/>
              <w:marBottom w:val="0"/>
              <w:divBdr>
                <w:top w:val="none" w:sz="0" w:space="0" w:color="auto"/>
                <w:left w:val="none" w:sz="0" w:space="0" w:color="auto"/>
                <w:bottom w:val="none" w:sz="0" w:space="0" w:color="auto"/>
                <w:right w:val="none" w:sz="0" w:space="0" w:color="auto"/>
              </w:divBdr>
              <w:divsChild>
                <w:div w:id="606278168">
                  <w:marLeft w:val="0"/>
                  <w:marRight w:val="0"/>
                  <w:marTop w:val="0"/>
                  <w:marBottom w:val="0"/>
                  <w:divBdr>
                    <w:top w:val="none" w:sz="0" w:space="0" w:color="auto"/>
                    <w:left w:val="none" w:sz="0" w:space="0" w:color="auto"/>
                    <w:bottom w:val="none" w:sz="0" w:space="0" w:color="auto"/>
                    <w:right w:val="none" w:sz="0" w:space="0" w:color="auto"/>
                  </w:divBdr>
                  <w:divsChild>
                    <w:div w:id="606278172">
                      <w:marLeft w:val="0"/>
                      <w:marRight w:val="0"/>
                      <w:marTop w:val="0"/>
                      <w:marBottom w:val="0"/>
                      <w:divBdr>
                        <w:top w:val="none" w:sz="0" w:space="0" w:color="auto"/>
                        <w:left w:val="none" w:sz="0" w:space="0" w:color="auto"/>
                        <w:bottom w:val="none" w:sz="0" w:space="0" w:color="auto"/>
                        <w:right w:val="none" w:sz="0" w:space="0" w:color="auto"/>
                      </w:divBdr>
                      <w:divsChild>
                        <w:div w:id="606278189">
                          <w:marLeft w:val="0"/>
                          <w:marRight w:val="-14400"/>
                          <w:marTop w:val="0"/>
                          <w:marBottom w:val="0"/>
                          <w:divBdr>
                            <w:top w:val="none" w:sz="0" w:space="0" w:color="auto"/>
                            <w:left w:val="none" w:sz="0" w:space="0" w:color="auto"/>
                            <w:bottom w:val="none" w:sz="0" w:space="0" w:color="auto"/>
                            <w:right w:val="none" w:sz="0" w:space="0" w:color="auto"/>
                          </w:divBdr>
                          <w:divsChild>
                            <w:div w:id="606278191">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606278178">
                                      <w:marLeft w:val="0"/>
                                      <w:marRight w:val="0"/>
                                      <w:marTop w:val="0"/>
                                      <w:marBottom w:val="360"/>
                                      <w:divBdr>
                                        <w:top w:val="none" w:sz="0" w:space="0" w:color="auto"/>
                                        <w:left w:val="none" w:sz="0" w:space="0" w:color="auto"/>
                                        <w:bottom w:val="none" w:sz="0" w:space="0" w:color="auto"/>
                                        <w:right w:val="none" w:sz="0" w:space="0" w:color="auto"/>
                                      </w:divBdr>
                                      <w:divsChild>
                                        <w:div w:id="606278176">
                                          <w:marLeft w:val="0"/>
                                          <w:marRight w:val="0"/>
                                          <w:marTop w:val="0"/>
                                          <w:marBottom w:val="0"/>
                                          <w:divBdr>
                                            <w:top w:val="none" w:sz="0" w:space="0" w:color="auto"/>
                                            <w:left w:val="none" w:sz="0" w:space="0" w:color="auto"/>
                                            <w:bottom w:val="none" w:sz="0" w:space="0" w:color="auto"/>
                                            <w:right w:val="none" w:sz="0" w:space="0" w:color="auto"/>
                                          </w:divBdr>
                                          <w:divsChild>
                                            <w:div w:id="606278190">
                                              <w:marLeft w:val="0"/>
                                              <w:marRight w:val="0"/>
                                              <w:marTop w:val="0"/>
                                              <w:marBottom w:val="0"/>
                                              <w:divBdr>
                                                <w:top w:val="none" w:sz="0" w:space="0" w:color="auto"/>
                                                <w:left w:val="none" w:sz="0" w:space="0" w:color="auto"/>
                                                <w:bottom w:val="none" w:sz="0" w:space="0" w:color="auto"/>
                                                <w:right w:val="none" w:sz="0" w:space="0" w:color="auto"/>
                                              </w:divBdr>
                                              <w:divsChild>
                                                <w:div w:id="606278179">
                                                  <w:marLeft w:val="0"/>
                                                  <w:marRight w:val="0"/>
                                                  <w:marTop w:val="0"/>
                                                  <w:marBottom w:val="0"/>
                                                  <w:divBdr>
                                                    <w:top w:val="none" w:sz="0" w:space="0" w:color="auto"/>
                                                    <w:left w:val="none" w:sz="0" w:space="0" w:color="auto"/>
                                                    <w:bottom w:val="none" w:sz="0" w:space="0" w:color="auto"/>
                                                    <w:right w:val="none" w:sz="0" w:space="0" w:color="auto"/>
                                                  </w:divBdr>
                                                  <w:divsChild>
                                                    <w:div w:id="606278173">
                                                      <w:marLeft w:val="0"/>
                                                      <w:marRight w:val="0"/>
                                                      <w:marTop w:val="0"/>
                                                      <w:marBottom w:val="0"/>
                                                      <w:divBdr>
                                                        <w:top w:val="none" w:sz="0" w:space="0" w:color="auto"/>
                                                        <w:left w:val="none" w:sz="0" w:space="0" w:color="auto"/>
                                                        <w:bottom w:val="none" w:sz="0" w:space="0" w:color="auto"/>
                                                        <w:right w:val="none" w:sz="0" w:space="0" w:color="auto"/>
                                                      </w:divBdr>
                                                      <w:divsChild>
                                                        <w:div w:id="606278186">
                                                          <w:marLeft w:val="0"/>
                                                          <w:marRight w:val="0"/>
                                                          <w:marTop w:val="0"/>
                                                          <w:marBottom w:val="0"/>
                                                          <w:divBdr>
                                                            <w:top w:val="none" w:sz="0" w:space="0" w:color="auto"/>
                                                            <w:left w:val="none" w:sz="0" w:space="0" w:color="auto"/>
                                                            <w:bottom w:val="none" w:sz="0" w:space="0" w:color="auto"/>
                                                            <w:right w:val="none" w:sz="0" w:space="0" w:color="auto"/>
                                                          </w:divBdr>
                                                          <w:divsChild>
                                                            <w:div w:id="6062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278169">
      <w:marLeft w:val="0"/>
      <w:marRight w:val="0"/>
      <w:marTop w:val="0"/>
      <w:marBottom w:val="0"/>
      <w:divBdr>
        <w:top w:val="none" w:sz="0" w:space="0" w:color="auto"/>
        <w:left w:val="none" w:sz="0" w:space="0" w:color="auto"/>
        <w:bottom w:val="none" w:sz="0" w:space="0" w:color="auto"/>
        <w:right w:val="none" w:sz="0" w:space="0" w:color="auto"/>
      </w:divBdr>
      <w:divsChild>
        <w:div w:id="606278183">
          <w:marLeft w:val="0"/>
          <w:marRight w:val="0"/>
          <w:marTop w:val="0"/>
          <w:marBottom w:val="0"/>
          <w:divBdr>
            <w:top w:val="none" w:sz="0" w:space="0" w:color="auto"/>
            <w:left w:val="none" w:sz="0" w:space="0" w:color="auto"/>
            <w:bottom w:val="none" w:sz="0" w:space="0" w:color="auto"/>
            <w:right w:val="none" w:sz="0" w:space="0" w:color="auto"/>
          </w:divBdr>
          <w:divsChild>
            <w:div w:id="606278185">
              <w:marLeft w:val="0"/>
              <w:marRight w:val="0"/>
              <w:marTop w:val="0"/>
              <w:marBottom w:val="0"/>
              <w:divBdr>
                <w:top w:val="none" w:sz="0" w:space="0" w:color="auto"/>
                <w:left w:val="none" w:sz="0" w:space="0" w:color="auto"/>
                <w:bottom w:val="none" w:sz="0" w:space="0" w:color="auto"/>
                <w:right w:val="none" w:sz="0" w:space="0" w:color="auto"/>
              </w:divBdr>
              <w:divsChild>
                <w:div w:id="606278181">
                  <w:marLeft w:val="0"/>
                  <w:marRight w:val="0"/>
                  <w:marTop w:val="0"/>
                  <w:marBottom w:val="0"/>
                  <w:divBdr>
                    <w:top w:val="none" w:sz="0" w:space="0" w:color="auto"/>
                    <w:left w:val="none" w:sz="0" w:space="0" w:color="auto"/>
                    <w:bottom w:val="none" w:sz="0" w:space="0" w:color="auto"/>
                    <w:right w:val="none" w:sz="0" w:space="0" w:color="auto"/>
                  </w:divBdr>
                  <w:divsChild>
                    <w:div w:id="606278194">
                      <w:marLeft w:val="0"/>
                      <w:marRight w:val="0"/>
                      <w:marTop w:val="0"/>
                      <w:marBottom w:val="0"/>
                      <w:divBdr>
                        <w:top w:val="none" w:sz="0" w:space="0" w:color="auto"/>
                        <w:left w:val="none" w:sz="0" w:space="0" w:color="auto"/>
                        <w:bottom w:val="none" w:sz="0" w:space="0" w:color="auto"/>
                        <w:right w:val="none" w:sz="0" w:space="0" w:color="auto"/>
                      </w:divBdr>
                      <w:divsChild>
                        <w:div w:id="606278177">
                          <w:marLeft w:val="0"/>
                          <w:marRight w:val="0"/>
                          <w:marTop w:val="0"/>
                          <w:marBottom w:val="0"/>
                          <w:divBdr>
                            <w:top w:val="none" w:sz="0" w:space="0" w:color="auto"/>
                            <w:left w:val="none" w:sz="0" w:space="0" w:color="auto"/>
                            <w:bottom w:val="none" w:sz="0" w:space="0" w:color="auto"/>
                            <w:right w:val="none" w:sz="0" w:space="0" w:color="auto"/>
                          </w:divBdr>
                          <w:divsChild>
                            <w:div w:id="6062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78170">
      <w:marLeft w:val="0"/>
      <w:marRight w:val="0"/>
      <w:marTop w:val="0"/>
      <w:marBottom w:val="0"/>
      <w:divBdr>
        <w:top w:val="none" w:sz="0" w:space="0" w:color="auto"/>
        <w:left w:val="none" w:sz="0" w:space="0" w:color="auto"/>
        <w:bottom w:val="none" w:sz="0" w:space="0" w:color="auto"/>
        <w:right w:val="none" w:sz="0" w:space="0" w:color="auto"/>
      </w:divBdr>
    </w:div>
    <w:div w:id="606278175">
      <w:marLeft w:val="0"/>
      <w:marRight w:val="0"/>
      <w:marTop w:val="0"/>
      <w:marBottom w:val="0"/>
      <w:divBdr>
        <w:top w:val="none" w:sz="0" w:space="0" w:color="auto"/>
        <w:left w:val="none" w:sz="0" w:space="0" w:color="auto"/>
        <w:bottom w:val="none" w:sz="0" w:space="0" w:color="auto"/>
        <w:right w:val="none" w:sz="0" w:space="0" w:color="auto"/>
      </w:divBdr>
    </w:div>
    <w:div w:id="606278180">
      <w:marLeft w:val="0"/>
      <w:marRight w:val="0"/>
      <w:marTop w:val="0"/>
      <w:marBottom w:val="0"/>
      <w:divBdr>
        <w:top w:val="none" w:sz="0" w:space="0" w:color="auto"/>
        <w:left w:val="none" w:sz="0" w:space="0" w:color="auto"/>
        <w:bottom w:val="none" w:sz="0" w:space="0" w:color="auto"/>
        <w:right w:val="none" w:sz="0" w:space="0" w:color="auto"/>
      </w:divBdr>
      <w:divsChild>
        <w:div w:id="606278192">
          <w:marLeft w:val="0"/>
          <w:marRight w:val="0"/>
          <w:marTop w:val="0"/>
          <w:marBottom w:val="0"/>
          <w:divBdr>
            <w:top w:val="single" w:sz="12" w:space="0" w:color="FFFFFF"/>
            <w:left w:val="single" w:sz="48" w:space="0" w:color="99C221"/>
            <w:bottom w:val="none" w:sz="0" w:space="0" w:color="auto"/>
            <w:right w:val="single" w:sz="12" w:space="0" w:color="99C221"/>
          </w:divBdr>
          <w:divsChild>
            <w:div w:id="606278184">
              <w:marLeft w:val="150"/>
              <w:marRight w:val="0"/>
              <w:marTop w:val="0"/>
              <w:marBottom w:val="0"/>
              <w:divBdr>
                <w:top w:val="none" w:sz="0" w:space="0" w:color="auto"/>
                <w:left w:val="none" w:sz="0" w:space="0" w:color="auto"/>
                <w:bottom w:val="none" w:sz="0" w:space="0" w:color="auto"/>
                <w:right w:val="dotted" w:sz="12" w:space="8" w:color="FFCC33"/>
              </w:divBdr>
              <w:divsChild>
                <w:div w:id="6062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berlayne.org" TargetMode="External"/><Relationship Id="rId13" Type="http://schemas.openxmlformats.org/officeDocument/2006/relationships/image" Target="media/image4.png"/><Relationship Id="rId18" Type="http://schemas.openxmlformats.org/officeDocument/2006/relationships/hyperlink" Target="https://www.gov.uk/government/publications/national-pupil-database-requests-receive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laine.pearson@chamberlayne.org" TargetMode="External"/><Relationship Id="rId7" Type="http://schemas.openxmlformats.org/officeDocument/2006/relationships/image" Target="media/image1.png"/><Relationship Id="rId12" Type="http://schemas.openxmlformats.org/officeDocument/2006/relationships/hyperlink" Target="https://www.google.co.uk/search?source=hp&amp;ei=jPbyWoemOM6RsAfD47Eo&amp;q=chamberlayne+college&amp;oq=chamberlayne+college&amp;gs_l=psy-ab.3..0l10.980.7390.0.8120.23.15.1.6.6.0.132.1690.3j12.15.0....0...1c.1.64.psy-ab..1.22.1908.0..46j0i131k1j0i131i46k1j46i131k1j0i46k1j0i10i46k1j46i10k1j0i10k1.0.Q5NyW-s6BA4" TargetMode="External"/><Relationship Id="rId17" Type="http://schemas.openxmlformats.org/officeDocument/2006/relationships/hyperlink" Target="https://www.gov.uk/data-protection-how-we-collect-and-share-research-data"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 TargetMode="External"/><Relationship Id="rId24" Type="http://schemas.openxmlformats.org/officeDocument/2006/relationships/hyperlink" Target="mailto:elaine.pearson@chamberlayne.org" TargetMode="External"/><Relationship Id="rId5" Type="http://schemas.openxmlformats.org/officeDocument/2006/relationships/footnotes" Target="footnotes.xml"/><Relationship Id="rId15" Type="http://schemas.openxmlformats.org/officeDocument/2006/relationships/hyperlink" Target="https://www.gov.uk/education/data-collection-and-censuses-for-schools" TargetMode="External"/><Relationship Id="rId23" Type="http://schemas.openxmlformats.org/officeDocument/2006/relationships/hyperlink" Target="https://ico.org.uk/" TargetMode="External"/><Relationship Id="rId10" Type="http://schemas.openxmlformats.org/officeDocument/2006/relationships/hyperlink" Target="https://ico.org.uk/for-organisations/guide-to-data-protection/cctv/" TargetMode="External"/><Relationship Id="rId19"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gov.uk/education/data-collection-and-censuses-for-schools" TargetMode="External"/><Relationship Id="rId22" Type="http://schemas.openxmlformats.org/officeDocument/2006/relationships/hyperlink" Target="https://www.google.co.uk/search?source=hp&amp;ei=jPbyWoemOM6RsAfD47Eo&amp;q=chamberlayne+college&amp;oq=chamberlayne+college&amp;gs_l=psy-ab.3..0l10.980.7390.0.8120.23.15.1.6.6.0.132.1690.3j12.15.0....0...1c.1.64.psy-ab..1.22.1908.0..46j0i131k1j0i131i46k1j46i131k1j0i46k1j0i10i46k1j46i10k1j0i10k1.0.Q5NyW-s6BA4"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32</Pages>
  <Words>8822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Giles</dc:creator>
  <cp:keywords/>
  <dc:description/>
  <cp:lastModifiedBy>Windows User</cp:lastModifiedBy>
  <cp:revision>4</cp:revision>
  <cp:lastPrinted>2018-02-26T15:51:00Z</cp:lastPrinted>
  <dcterms:created xsi:type="dcterms:W3CDTF">2018-05-18T11:50:00Z</dcterms:created>
  <dcterms:modified xsi:type="dcterms:W3CDTF">2018-05-24T19:01:00Z</dcterms:modified>
</cp:coreProperties>
</file>